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7B" w:rsidRPr="0076787B" w:rsidRDefault="0076787B" w:rsidP="0076787B">
      <w:pPr>
        <w:spacing w:after="0" w:line="360" w:lineRule="auto"/>
        <w:jc w:val="center"/>
        <w:rPr>
          <w:rFonts w:ascii="Bookman Old Style" w:eastAsia="Calibri" w:hAnsi="Bookman Old Style" w:cs="Times New Roman"/>
          <w:b/>
          <w:sz w:val="40"/>
          <w:szCs w:val="40"/>
          <w:u w:val="single"/>
        </w:rPr>
      </w:pPr>
      <w:bookmarkStart w:id="0" w:name="_GoBack"/>
      <w:bookmarkEnd w:id="0"/>
      <w:r w:rsidRPr="0076787B">
        <w:rPr>
          <w:rFonts w:ascii="Bookman Old Style" w:eastAsia="Calibri" w:hAnsi="Bookman Old Style" w:cs="Times New Roman"/>
          <w:b/>
          <w:sz w:val="40"/>
          <w:szCs w:val="40"/>
          <w:u w:val="single"/>
        </w:rPr>
        <w:t>10</w:t>
      </w:r>
      <w:r w:rsidRPr="0076787B">
        <w:rPr>
          <w:rFonts w:ascii="Bookman Old Style" w:eastAsia="Calibri" w:hAnsi="Bookman Old Style" w:cs="Times New Roman"/>
          <w:b/>
          <w:sz w:val="40"/>
          <w:szCs w:val="40"/>
          <w:u w:val="single"/>
          <w:vertAlign w:val="superscript"/>
        </w:rPr>
        <w:t>th</w:t>
      </w:r>
      <w:r w:rsidRPr="0076787B">
        <w:rPr>
          <w:rFonts w:ascii="Bookman Old Style" w:eastAsia="Calibri" w:hAnsi="Bookman Old Style" w:cs="Times New Roman"/>
          <w:b/>
          <w:sz w:val="40"/>
          <w:szCs w:val="40"/>
          <w:u w:val="single"/>
        </w:rPr>
        <w:t xml:space="preserve"> World Conference </w:t>
      </w:r>
    </w:p>
    <w:p w:rsidR="0076787B" w:rsidRPr="0076787B" w:rsidRDefault="0076787B" w:rsidP="0076787B">
      <w:pPr>
        <w:spacing w:after="0" w:line="360" w:lineRule="auto"/>
        <w:jc w:val="center"/>
        <w:rPr>
          <w:rFonts w:ascii="Bookman Old Style" w:eastAsia="Calibri" w:hAnsi="Bookman Old Style" w:cs="Times New Roman"/>
          <w:b/>
          <w:sz w:val="40"/>
          <w:szCs w:val="40"/>
          <w:u w:val="single"/>
        </w:rPr>
      </w:pPr>
      <w:r w:rsidRPr="0076787B">
        <w:rPr>
          <w:rFonts w:ascii="Bookman Old Style" w:eastAsia="Calibri" w:hAnsi="Bookman Old Style" w:cs="Times New Roman"/>
          <w:b/>
          <w:sz w:val="40"/>
          <w:szCs w:val="40"/>
          <w:u w:val="single"/>
        </w:rPr>
        <w:t xml:space="preserve">International Association of </w:t>
      </w:r>
    </w:p>
    <w:p w:rsidR="0076787B" w:rsidRPr="0076787B" w:rsidRDefault="0076787B" w:rsidP="0076787B">
      <w:pPr>
        <w:spacing w:after="0" w:line="360" w:lineRule="auto"/>
        <w:jc w:val="center"/>
        <w:rPr>
          <w:rFonts w:ascii="Bookman Old Style" w:eastAsia="Calibri" w:hAnsi="Bookman Old Style" w:cs="Times New Roman"/>
          <w:b/>
          <w:sz w:val="40"/>
          <w:szCs w:val="40"/>
          <w:u w:val="single"/>
        </w:rPr>
      </w:pPr>
      <w:r w:rsidRPr="0076787B">
        <w:rPr>
          <w:rFonts w:ascii="Bookman Old Style" w:eastAsia="Calibri" w:hAnsi="Bookman Old Style" w:cs="Times New Roman"/>
          <w:b/>
          <w:sz w:val="40"/>
          <w:szCs w:val="40"/>
          <w:u w:val="single"/>
        </w:rPr>
        <w:t>Refugee Law Judges (IARLJ)</w:t>
      </w:r>
    </w:p>
    <w:p w:rsidR="0076787B" w:rsidRPr="0076787B" w:rsidRDefault="0076787B" w:rsidP="0076787B">
      <w:pPr>
        <w:spacing w:after="0" w:line="360" w:lineRule="auto"/>
        <w:jc w:val="center"/>
        <w:rPr>
          <w:rFonts w:ascii="Bookman Old Style" w:eastAsia="Calibri" w:hAnsi="Bookman Old Style" w:cs="Times New Roman"/>
          <w:b/>
          <w:sz w:val="40"/>
          <w:szCs w:val="40"/>
          <w:u w:val="single"/>
        </w:rPr>
      </w:pPr>
    </w:p>
    <w:p w:rsidR="0076787B" w:rsidRPr="0076787B" w:rsidRDefault="0076787B" w:rsidP="0076787B">
      <w:pPr>
        <w:spacing w:after="0" w:line="360" w:lineRule="auto"/>
        <w:jc w:val="center"/>
        <w:rPr>
          <w:rFonts w:ascii="Bookman Old Style" w:eastAsia="Calibri" w:hAnsi="Bookman Old Style" w:cs="Times New Roman"/>
          <w:b/>
          <w:sz w:val="40"/>
          <w:szCs w:val="40"/>
          <w:u w:val="single"/>
        </w:rPr>
      </w:pPr>
      <w:r w:rsidRPr="0076787B">
        <w:rPr>
          <w:rFonts w:ascii="Bookman Old Style" w:eastAsia="Calibri" w:hAnsi="Bookman Old Style" w:cs="Times New Roman"/>
          <w:b/>
          <w:sz w:val="40"/>
          <w:szCs w:val="40"/>
          <w:u w:val="single"/>
        </w:rPr>
        <w:t>22</w:t>
      </w:r>
      <w:r w:rsidRPr="0076787B">
        <w:rPr>
          <w:rFonts w:ascii="Bookman Old Style" w:eastAsia="Calibri" w:hAnsi="Bookman Old Style" w:cs="Times New Roman"/>
          <w:b/>
          <w:sz w:val="40"/>
          <w:szCs w:val="40"/>
          <w:u w:val="single"/>
          <w:vertAlign w:val="superscript"/>
        </w:rPr>
        <w:t>nd</w:t>
      </w:r>
      <w:r w:rsidRPr="0076787B">
        <w:rPr>
          <w:rFonts w:ascii="Bookman Old Style" w:eastAsia="Calibri" w:hAnsi="Bookman Old Style" w:cs="Times New Roman"/>
          <w:b/>
          <w:sz w:val="40"/>
          <w:szCs w:val="40"/>
          <w:u w:val="single"/>
        </w:rPr>
        <w:t xml:space="preserve"> – 24</w:t>
      </w:r>
      <w:r w:rsidRPr="0076787B">
        <w:rPr>
          <w:rFonts w:ascii="Bookman Old Style" w:eastAsia="Calibri" w:hAnsi="Bookman Old Style" w:cs="Times New Roman"/>
          <w:b/>
          <w:sz w:val="40"/>
          <w:szCs w:val="40"/>
          <w:u w:val="single"/>
          <w:vertAlign w:val="superscript"/>
        </w:rPr>
        <w:t>th</w:t>
      </w:r>
      <w:r w:rsidRPr="0076787B">
        <w:rPr>
          <w:rFonts w:ascii="Bookman Old Style" w:eastAsia="Calibri" w:hAnsi="Bookman Old Style" w:cs="Times New Roman"/>
          <w:b/>
          <w:sz w:val="40"/>
          <w:szCs w:val="40"/>
          <w:u w:val="single"/>
        </w:rPr>
        <w:t xml:space="preserve"> October 2014</w:t>
      </w:r>
    </w:p>
    <w:p w:rsidR="0076787B" w:rsidRPr="0076787B" w:rsidRDefault="0076787B" w:rsidP="0076787B">
      <w:pPr>
        <w:spacing w:after="0" w:line="360" w:lineRule="auto"/>
        <w:jc w:val="center"/>
        <w:rPr>
          <w:rFonts w:ascii="Bookman Old Style" w:eastAsia="Calibri" w:hAnsi="Bookman Old Style" w:cs="Times New Roman"/>
          <w:b/>
          <w:sz w:val="40"/>
          <w:szCs w:val="40"/>
          <w:u w:val="single"/>
        </w:rPr>
      </w:pPr>
    </w:p>
    <w:p w:rsidR="0076787B" w:rsidRPr="0076787B" w:rsidRDefault="0076787B" w:rsidP="0076787B">
      <w:pPr>
        <w:spacing w:after="0" w:line="360" w:lineRule="auto"/>
        <w:jc w:val="center"/>
        <w:rPr>
          <w:rFonts w:ascii="Bookman Old Style" w:eastAsia="Calibri" w:hAnsi="Bookman Old Style" w:cs="Times New Roman"/>
          <w:b/>
          <w:sz w:val="40"/>
          <w:szCs w:val="40"/>
          <w:u w:val="single"/>
        </w:rPr>
      </w:pPr>
      <w:r w:rsidRPr="0076787B">
        <w:rPr>
          <w:rFonts w:ascii="Bookman Old Style" w:eastAsia="Calibri" w:hAnsi="Bookman Old Style" w:cs="Times New Roman"/>
          <w:b/>
          <w:sz w:val="40"/>
          <w:szCs w:val="40"/>
          <w:u w:val="single"/>
        </w:rPr>
        <w:t>Tunis, Tunisia.</w:t>
      </w:r>
    </w:p>
    <w:p w:rsidR="0076787B" w:rsidRPr="0076787B" w:rsidRDefault="0076787B" w:rsidP="0076787B">
      <w:pPr>
        <w:spacing w:after="0" w:line="360" w:lineRule="auto"/>
        <w:jc w:val="center"/>
        <w:rPr>
          <w:rFonts w:ascii="Bookman Old Style" w:eastAsia="Calibri" w:hAnsi="Bookman Old Style" w:cs="Times New Roman"/>
          <w:b/>
          <w:sz w:val="24"/>
          <w:szCs w:val="24"/>
        </w:rPr>
      </w:pPr>
    </w:p>
    <w:p w:rsidR="0076787B" w:rsidRPr="0076787B" w:rsidRDefault="0076787B" w:rsidP="0076787B">
      <w:pPr>
        <w:spacing w:after="0" w:line="360" w:lineRule="auto"/>
        <w:jc w:val="center"/>
        <w:rPr>
          <w:rFonts w:ascii="Bookman Old Style" w:eastAsia="Calibri" w:hAnsi="Bookman Old Style" w:cs="Times New Roman"/>
          <w:b/>
          <w:sz w:val="24"/>
          <w:szCs w:val="24"/>
        </w:rPr>
      </w:pPr>
    </w:p>
    <w:p w:rsidR="0076787B" w:rsidRPr="0076787B" w:rsidRDefault="0076787B" w:rsidP="0076787B">
      <w:pPr>
        <w:spacing w:after="0" w:line="360" w:lineRule="auto"/>
        <w:jc w:val="center"/>
        <w:rPr>
          <w:rFonts w:ascii="Bookman Old Style" w:eastAsia="Calibri" w:hAnsi="Bookman Old Style" w:cs="Times New Roman"/>
          <w:b/>
          <w:sz w:val="24"/>
          <w:szCs w:val="24"/>
        </w:rPr>
      </w:pPr>
    </w:p>
    <w:p w:rsidR="0076787B" w:rsidRPr="0076787B" w:rsidRDefault="0076787B" w:rsidP="0076787B">
      <w:pPr>
        <w:spacing w:after="0" w:line="360" w:lineRule="auto"/>
        <w:jc w:val="center"/>
        <w:rPr>
          <w:rFonts w:ascii="Bookman Old Style" w:eastAsia="Calibri" w:hAnsi="Bookman Old Style" w:cs="Times New Roman"/>
          <w:b/>
          <w:sz w:val="32"/>
          <w:szCs w:val="32"/>
        </w:rPr>
      </w:pPr>
      <w:r w:rsidRPr="0076787B">
        <w:rPr>
          <w:rFonts w:ascii="Bookman Old Style" w:eastAsia="Calibri" w:hAnsi="Bookman Old Style" w:cs="Times New Roman"/>
          <w:b/>
          <w:sz w:val="32"/>
          <w:szCs w:val="32"/>
        </w:rPr>
        <w:t>Session 7</w:t>
      </w:r>
    </w:p>
    <w:p w:rsidR="0076787B" w:rsidRPr="0076787B" w:rsidRDefault="0076787B" w:rsidP="0076787B">
      <w:pPr>
        <w:spacing w:after="0" w:line="360" w:lineRule="auto"/>
        <w:jc w:val="center"/>
        <w:rPr>
          <w:rFonts w:ascii="Bookman Old Style" w:eastAsia="Calibri" w:hAnsi="Bookman Old Style" w:cs="Times New Roman"/>
          <w:b/>
          <w:sz w:val="32"/>
          <w:szCs w:val="32"/>
        </w:rPr>
      </w:pPr>
    </w:p>
    <w:p w:rsidR="0076787B" w:rsidRPr="0076787B" w:rsidRDefault="0076787B" w:rsidP="0076787B">
      <w:pPr>
        <w:spacing w:after="0" w:line="360" w:lineRule="auto"/>
        <w:jc w:val="center"/>
        <w:rPr>
          <w:rFonts w:ascii="Bookman Old Style" w:eastAsia="Calibri" w:hAnsi="Bookman Old Style" w:cs="Times New Roman"/>
          <w:b/>
          <w:sz w:val="32"/>
          <w:szCs w:val="32"/>
        </w:rPr>
      </w:pPr>
      <w:r w:rsidRPr="0076787B">
        <w:rPr>
          <w:rFonts w:ascii="Bookman Old Style" w:eastAsia="Calibri" w:hAnsi="Bookman Old Style" w:cs="Times New Roman"/>
          <w:b/>
          <w:sz w:val="32"/>
          <w:szCs w:val="32"/>
        </w:rPr>
        <w:t xml:space="preserve">“Convergence and Consistency in Processes and Case Law; Identification of areas of divergence, including </w:t>
      </w:r>
    </w:p>
    <w:p w:rsidR="0076787B" w:rsidRPr="0076787B" w:rsidRDefault="0076787B" w:rsidP="0076787B">
      <w:pPr>
        <w:spacing w:after="0" w:line="360" w:lineRule="auto"/>
        <w:jc w:val="center"/>
        <w:rPr>
          <w:rFonts w:ascii="Bookman Old Style" w:eastAsia="Calibri" w:hAnsi="Bookman Old Style" w:cs="Times New Roman"/>
          <w:b/>
          <w:sz w:val="32"/>
          <w:szCs w:val="32"/>
        </w:rPr>
      </w:pPr>
      <w:r w:rsidRPr="0076787B">
        <w:rPr>
          <w:rFonts w:ascii="Bookman Old Style" w:eastAsia="Calibri" w:hAnsi="Bookman Old Style" w:cs="Times New Roman"/>
          <w:b/>
          <w:sz w:val="32"/>
          <w:szCs w:val="32"/>
        </w:rPr>
        <w:t xml:space="preserve">“The Children of 2014 in Refugee Law: </w:t>
      </w:r>
    </w:p>
    <w:p w:rsidR="0076787B" w:rsidRPr="0076787B" w:rsidRDefault="0076787B" w:rsidP="0076787B">
      <w:pPr>
        <w:spacing w:after="0" w:line="360" w:lineRule="auto"/>
        <w:jc w:val="center"/>
        <w:rPr>
          <w:rFonts w:ascii="Bookman Old Style" w:eastAsia="Calibri" w:hAnsi="Bookman Old Style" w:cs="Times New Roman"/>
          <w:b/>
          <w:sz w:val="32"/>
          <w:szCs w:val="32"/>
        </w:rPr>
      </w:pPr>
      <w:r w:rsidRPr="0076787B">
        <w:rPr>
          <w:rFonts w:ascii="Bookman Old Style" w:eastAsia="Calibri" w:hAnsi="Bookman Old Style" w:cs="Times New Roman"/>
          <w:b/>
          <w:sz w:val="32"/>
          <w:szCs w:val="32"/>
        </w:rPr>
        <w:t>The Cry of the Weak and Helpless”</w:t>
      </w:r>
    </w:p>
    <w:p w:rsidR="0076787B" w:rsidRPr="0076787B" w:rsidRDefault="0076787B" w:rsidP="0076787B">
      <w:pPr>
        <w:spacing w:after="0" w:line="360" w:lineRule="auto"/>
        <w:jc w:val="both"/>
        <w:rPr>
          <w:rFonts w:ascii="Bookman Old Style" w:eastAsia="Calibri" w:hAnsi="Bookman Old Style" w:cs="Times New Roman"/>
          <w:b/>
          <w:sz w:val="24"/>
          <w:szCs w:val="24"/>
        </w:rPr>
      </w:pPr>
    </w:p>
    <w:p w:rsidR="0076787B" w:rsidRPr="0076787B" w:rsidRDefault="0076787B" w:rsidP="0076787B">
      <w:pPr>
        <w:spacing w:after="0" w:line="360" w:lineRule="auto"/>
        <w:jc w:val="both"/>
        <w:rPr>
          <w:rFonts w:ascii="Bookman Old Style" w:eastAsia="Calibri" w:hAnsi="Bookman Old Style" w:cs="Times New Roman"/>
          <w:b/>
          <w:sz w:val="24"/>
          <w:szCs w:val="24"/>
        </w:rPr>
      </w:pPr>
    </w:p>
    <w:p w:rsidR="0076787B" w:rsidRPr="0076787B" w:rsidRDefault="0076787B" w:rsidP="0076787B">
      <w:pPr>
        <w:spacing w:after="0" w:line="360" w:lineRule="auto"/>
        <w:jc w:val="both"/>
        <w:rPr>
          <w:rFonts w:ascii="Bookman Old Style" w:eastAsia="Calibri" w:hAnsi="Bookman Old Style" w:cs="Times New Roman"/>
          <w:b/>
          <w:sz w:val="24"/>
          <w:szCs w:val="24"/>
        </w:rPr>
      </w:pPr>
    </w:p>
    <w:p w:rsidR="0076787B" w:rsidRPr="0076787B" w:rsidRDefault="0076787B" w:rsidP="0076787B">
      <w:pPr>
        <w:spacing w:after="0" w:line="360" w:lineRule="auto"/>
        <w:jc w:val="both"/>
        <w:rPr>
          <w:rFonts w:ascii="Bookman Old Style" w:eastAsia="Calibri" w:hAnsi="Bookman Old Style" w:cs="Times New Roman"/>
          <w:b/>
          <w:sz w:val="24"/>
          <w:szCs w:val="24"/>
        </w:rPr>
      </w:pPr>
    </w:p>
    <w:p w:rsidR="0076787B" w:rsidRPr="0076787B" w:rsidRDefault="0076787B" w:rsidP="0076787B">
      <w:pPr>
        <w:spacing w:after="0" w:line="360" w:lineRule="auto"/>
        <w:jc w:val="both"/>
        <w:rPr>
          <w:rFonts w:ascii="Bookman Old Style" w:eastAsia="Calibri" w:hAnsi="Bookman Old Style" w:cs="Times New Roman"/>
          <w:b/>
          <w:sz w:val="24"/>
          <w:szCs w:val="24"/>
        </w:rPr>
      </w:pPr>
    </w:p>
    <w:p w:rsidR="0076787B" w:rsidRPr="0076787B" w:rsidRDefault="0076787B" w:rsidP="0076787B">
      <w:pPr>
        <w:spacing w:after="0" w:line="240" w:lineRule="auto"/>
        <w:jc w:val="both"/>
        <w:rPr>
          <w:rFonts w:ascii="Bookman Old Style" w:eastAsia="Calibri" w:hAnsi="Bookman Old Style" w:cs="Times New Roman"/>
          <w:b/>
          <w:i/>
          <w:sz w:val="24"/>
          <w:szCs w:val="24"/>
        </w:rPr>
      </w:pPr>
      <w:r w:rsidRPr="0076787B">
        <w:rPr>
          <w:rFonts w:ascii="Bookman Old Style" w:eastAsia="Calibri" w:hAnsi="Bookman Old Style" w:cs="Times New Roman"/>
          <w:b/>
          <w:sz w:val="24"/>
          <w:szCs w:val="24"/>
        </w:rPr>
        <w:tab/>
      </w:r>
      <w:r w:rsidRPr="0076787B">
        <w:rPr>
          <w:rFonts w:ascii="Bookman Old Style" w:eastAsia="Calibri" w:hAnsi="Bookman Old Style" w:cs="Times New Roman"/>
          <w:b/>
          <w:sz w:val="24"/>
          <w:szCs w:val="24"/>
        </w:rPr>
        <w:tab/>
      </w:r>
      <w:r w:rsidRPr="0076787B">
        <w:rPr>
          <w:rFonts w:ascii="Bookman Old Style" w:eastAsia="Calibri" w:hAnsi="Bookman Old Style" w:cs="Times New Roman"/>
          <w:b/>
          <w:sz w:val="24"/>
          <w:szCs w:val="24"/>
        </w:rPr>
        <w:tab/>
      </w:r>
      <w:r w:rsidRPr="0076787B">
        <w:rPr>
          <w:rFonts w:ascii="Bookman Old Style" w:eastAsia="Calibri" w:hAnsi="Bookman Old Style" w:cs="Times New Roman"/>
          <w:b/>
          <w:sz w:val="24"/>
          <w:szCs w:val="24"/>
        </w:rPr>
        <w:tab/>
      </w:r>
      <w:r w:rsidRPr="0076787B">
        <w:rPr>
          <w:rFonts w:ascii="Bookman Old Style" w:eastAsia="Calibri" w:hAnsi="Bookman Old Style" w:cs="Times New Roman"/>
          <w:b/>
          <w:sz w:val="24"/>
          <w:szCs w:val="24"/>
        </w:rPr>
        <w:tab/>
      </w:r>
      <w:r w:rsidRPr="0076787B">
        <w:rPr>
          <w:rFonts w:ascii="Bookman Old Style" w:eastAsia="Calibri" w:hAnsi="Bookman Old Style" w:cs="Times New Roman"/>
          <w:b/>
          <w:sz w:val="24"/>
          <w:szCs w:val="24"/>
        </w:rPr>
        <w:tab/>
      </w:r>
      <w:r w:rsidRPr="0076787B">
        <w:rPr>
          <w:rFonts w:ascii="Bookman Old Style" w:eastAsia="Calibri" w:hAnsi="Bookman Old Style" w:cs="Times New Roman"/>
          <w:b/>
          <w:sz w:val="24"/>
          <w:szCs w:val="24"/>
        </w:rPr>
        <w:tab/>
      </w:r>
      <w:r w:rsidRPr="0076787B">
        <w:rPr>
          <w:rFonts w:ascii="Bookman Old Style" w:eastAsia="Calibri" w:hAnsi="Bookman Old Style" w:cs="Times New Roman"/>
          <w:b/>
          <w:sz w:val="24"/>
          <w:szCs w:val="24"/>
        </w:rPr>
        <w:tab/>
      </w:r>
      <w:r w:rsidRPr="0076787B">
        <w:rPr>
          <w:rFonts w:ascii="Bookman Old Style" w:eastAsia="Calibri" w:hAnsi="Bookman Old Style" w:cs="Times New Roman"/>
          <w:b/>
          <w:i/>
          <w:sz w:val="24"/>
          <w:szCs w:val="24"/>
        </w:rPr>
        <w:t>MAH WENG KWAI</w:t>
      </w:r>
    </w:p>
    <w:p w:rsidR="0076787B" w:rsidRPr="0076787B" w:rsidRDefault="0076787B" w:rsidP="0076787B">
      <w:pPr>
        <w:spacing w:after="0" w:line="240" w:lineRule="auto"/>
        <w:jc w:val="both"/>
        <w:rPr>
          <w:rFonts w:ascii="Bookman Old Style" w:eastAsia="Calibri" w:hAnsi="Bookman Old Style" w:cs="Times New Roman"/>
          <w:b/>
          <w:i/>
          <w:sz w:val="24"/>
          <w:szCs w:val="24"/>
        </w:rPr>
      </w:pPr>
      <w:r w:rsidRPr="0076787B">
        <w:rPr>
          <w:rFonts w:ascii="Bookman Old Style" w:eastAsia="Calibri" w:hAnsi="Bookman Old Style" w:cs="Times New Roman"/>
          <w:b/>
          <w:i/>
          <w:sz w:val="24"/>
          <w:szCs w:val="24"/>
        </w:rPr>
        <w:tab/>
      </w:r>
      <w:r w:rsidRPr="0076787B">
        <w:rPr>
          <w:rFonts w:ascii="Bookman Old Style" w:eastAsia="Calibri" w:hAnsi="Bookman Old Style" w:cs="Times New Roman"/>
          <w:b/>
          <w:i/>
          <w:sz w:val="24"/>
          <w:szCs w:val="24"/>
        </w:rPr>
        <w:tab/>
      </w:r>
      <w:r w:rsidRPr="0076787B">
        <w:rPr>
          <w:rFonts w:ascii="Bookman Old Style" w:eastAsia="Calibri" w:hAnsi="Bookman Old Style" w:cs="Times New Roman"/>
          <w:b/>
          <w:i/>
          <w:sz w:val="24"/>
          <w:szCs w:val="24"/>
        </w:rPr>
        <w:tab/>
      </w:r>
      <w:r w:rsidRPr="0076787B">
        <w:rPr>
          <w:rFonts w:ascii="Bookman Old Style" w:eastAsia="Calibri" w:hAnsi="Bookman Old Style" w:cs="Times New Roman"/>
          <w:b/>
          <w:i/>
          <w:sz w:val="24"/>
          <w:szCs w:val="24"/>
        </w:rPr>
        <w:tab/>
      </w:r>
      <w:r w:rsidRPr="0076787B">
        <w:rPr>
          <w:rFonts w:ascii="Bookman Old Style" w:eastAsia="Calibri" w:hAnsi="Bookman Old Style" w:cs="Times New Roman"/>
          <w:b/>
          <w:i/>
          <w:sz w:val="24"/>
          <w:szCs w:val="24"/>
        </w:rPr>
        <w:tab/>
      </w:r>
      <w:r w:rsidRPr="0076787B">
        <w:rPr>
          <w:rFonts w:ascii="Bookman Old Style" w:eastAsia="Calibri" w:hAnsi="Bookman Old Style" w:cs="Times New Roman"/>
          <w:b/>
          <w:i/>
          <w:sz w:val="24"/>
          <w:szCs w:val="24"/>
        </w:rPr>
        <w:tab/>
      </w:r>
      <w:r w:rsidRPr="0076787B">
        <w:rPr>
          <w:rFonts w:ascii="Bookman Old Style" w:eastAsia="Calibri" w:hAnsi="Bookman Old Style" w:cs="Times New Roman"/>
          <w:b/>
          <w:i/>
          <w:sz w:val="24"/>
          <w:szCs w:val="24"/>
        </w:rPr>
        <w:tab/>
      </w:r>
      <w:r w:rsidRPr="0076787B">
        <w:rPr>
          <w:rFonts w:ascii="Bookman Old Style" w:eastAsia="Calibri" w:hAnsi="Bookman Old Style" w:cs="Times New Roman"/>
          <w:b/>
          <w:i/>
          <w:sz w:val="24"/>
          <w:szCs w:val="24"/>
        </w:rPr>
        <w:tab/>
        <w:t>Judge</w:t>
      </w:r>
    </w:p>
    <w:p w:rsidR="0076787B" w:rsidRPr="0076787B" w:rsidRDefault="0076787B" w:rsidP="0076787B">
      <w:pPr>
        <w:spacing w:after="0" w:line="240" w:lineRule="auto"/>
        <w:jc w:val="both"/>
        <w:rPr>
          <w:rFonts w:ascii="Bookman Old Style" w:eastAsia="Calibri" w:hAnsi="Bookman Old Style" w:cs="Times New Roman"/>
          <w:b/>
          <w:i/>
          <w:sz w:val="24"/>
          <w:szCs w:val="24"/>
        </w:rPr>
      </w:pPr>
      <w:r w:rsidRPr="0076787B">
        <w:rPr>
          <w:rFonts w:ascii="Bookman Old Style" w:eastAsia="Calibri" w:hAnsi="Bookman Old Style" w:cs="Times New Roman"/>
          <w:b/>
          <w:i/>
          <w:sz w:val="24"/>
          <w:szCs w:val="24"/>
        </w:rPr>
        <w:tab/>
      </w:r>
      <w:r w:rsidRPr="0076787B">
        <w:rPr>
          <w:rFonts w:ascii="Bookman Old Style" w:eastAsia="Calibri" w:hAnsi="Bookman Old Style" w:cs="Times New Roman"/>
          <w:b/>
          <w:i/>
          <w:sz w:val="24"/>
          <w:szCs w:val="24"/>
        </w:rPr>
        <w:tab/>
      </w:r>
      <w:r w:rsidRPr="0076787B">
        <w:rPr>
          <w:rFonts w:ascii="Bookman Old Style" w:eastAsia="Calibri" w:hAnsi="Bookman Old Style" w:cs="Times New Roman"/>
          <w:b/>
          <w:i/>
          <w:sz w:val="24"/>
          <w:szCs w:val="24"/>
        </w:rPr>
        <w:tab/>
      </w:r>
      <w:r w:rsidRPr="0076787B">
        <w:rPr>
          <w:rFonts w:ascii="Bookman Old Style" w:eastAsia="Calibri" w:hAnsi="Bookman Old Style" w:cs="Times New Roman"/>
          <w:b/>
          <w:i/>
          <w:sz w:val="24"/>
          <w:szCs w:val="24"/>
        </w:rPr>
        <w:tab/>
      </w:r>
      <w:r w:rsidRPr="0076787B">
        <w:rPr>
          <w:rFonts w:ascii="Bookman Old Style" w:eastAsia="Calibri" w:hAnsi="Bookman Old Style" w:cs="Times New Roman"/>
          <w:b/>
          <w:i/>
          <w:sz w:val="24"/>
          <w:szCs w:val="24"/>
        </w:rPr>
        <w:tab/>
      </w:r>
      <w:r w:rsidRPr="0076787B">
        <w:rPr>
          <w:rFonts w:ascii="Bookman Old Style" w:eastAsia="Calibri" w:hAnsi="Bookman Old Style" w:cs="Times New Roman"/>
          <w:b/>
          <w:i/>
          <w:sz w:val="24"/>
          <w:szCs w:val="24"/>
        </w:rPr>
        <w:tab/>
      </w:r>
      <w:r w:rsidRPr="0076787B">
        <w:rPr>
          <w:rFonts w:ascii="Bookman Old Style" w:eastAsia="Calibri" w:hAnsi="Bookman Old Style" w:cs="Times New Roman"/>
          <w:b/>
          <w:i/>
          <w:sz w:val="24"/>
          <w:szCs w:val="24"/>
        </w:rPr>
        <w:tab/>
      </w:r>
      <w:r w:rsidRPr="0076787B">
        <w:rPr>
          <w:rFonts w:ascii="Bookman Old Style" w:eastAsia="Calibri" w:hAnsi="Bookman Old Style" w:cs="Times New Roman"/>
          <w:b/>
          <w:i/>
          <w:sz w:val="24"/>
          <w:szCs w:val="24"/>
        </w:rPr>
        <w:tab/>
        <w:t xml:space="preserve">Court of Appeal, </w:t>
      </w:r>
    </w:p>
    <w:p w:rsidR="0076787B" w:rsidRPr="0076787B" w:rsidRDefault="0076787B" w:rsidP="0076787B">
      <w:pPr>
        <w:spacing w:after="0" w:line="240" w:lineRule="auto"/>
        <w:jc w:val="both"/>
        <w:rPr>
          <w:rFonts w:ascii="Bookman Old Style" w:eastAsia="Calibri" w:hAnsi="Bookman Old Style" w:cs="Times New Roman"/>
          <w:b/>
          <w:i/>
          <w:sz w:val="24"/>
          <w:szCs w:val="24"/>
        </w:rPr>
      </w:pPr>
      <w:r w:rsidRPr="0076787B">
        <w:rPr>
          <w:rFonts w:ascii="Bookman Old Style" w:eastAsia="Calibri" w:hAnsi="Bookman Old Style" w:cs="Times New Roman"/>
          <w:b/>
          <w:i/>
          <w:sz w:val="24"/>
          <w:szCs w:val="24"/>
        </w:rPr>
        <w:tab/>
      </w:r>
      <w:r w:rsidRPr="0076787B">
        <w:rPr>
          <w:rFonts w:ascii="Bookman Old Style" w:eastAsia="Calibri" w:hAnsi="Bookman Old Style" w:cs="Times New Roman"/>
          <w:b/>
          <w:i/>
          <w:sz w:val="24"/>
          <w:szCs w:val="24"/>
        </w:rPr>
        <w:tab/>
      </w:r>
      <w:r w:rsidRPr="0076787B">
        <w:rPr>
          <w:rFonts w:ascii="Bookman Old Style" w:eastAsia="Calibri" w:hAnsi="Bookman Old Style" w:cs="Times New Roman"/>
          <w:b/>
          <w:i/>
          <w:sz w:val="24"/>
          <w:szCs w:val="24"/>
        </w:rPr>
        <w:tab/>
      </w:r>
      <w:r w:rsidRPr="0076787B">
        <w:rPr>
          <w:rFonts w:ascii="Bookman Old Style" w:eastAsia="Calibri" w:hAnsi="Bookman Old Style" w:cs="Times New Roman"/>
          <w:b/>
          <w:i/>
          <w:sz w:val="24"/>
          <w:szCs w:val="24"/>
        </w:rPr>
        <w:tab/>
      </w:r>
      <w:r w:rsidRPr="0076787B">
        <w:rPr>
          <w:rFonts w:ascii="Bookman Old Style" w:eastAsia="Calibri" w:hAnsi="Bookman Old Style" w:cs="Times New Roman"/>
          <w:b/>
          <w:i/>
          <w:sz w:val="24"/>
          <w:szCs w:val="24"/>
        </w:rPr>
        <w:tab/>
      </w:r>
      <w:r w:rsidRPr="0076787B">
        <w:rPr>
          <w:rFonts w:ascii="Bookman Old Style" w:eastAsia="Calibri" w:hAnsi="Bookman Old Style" w:cs="Times New Roman"/>
          <w:b/>
          <w:i/>
          <w:sz w:val="24"/>
          <w:szCs w:val="24"/>
        </w:rPr>
        <w:tab/>
      </w:r>
      <w:r w:rsidRPr="0076787B">
        <w:rPr>
          <w:rFonts w:ascii="Bookman Old Style" w:eastAsia="Calibri" w:hAnsi="Bookman Old Style" w:cs="Times New Roman"/>
          <w:b/>
          <w:i/>
          <w:sz w:val="24"/>
          <w:szCs w:val="24"/>
        </w:rPr>
        <w:tab/>
      </w:r>
      <w:r w:rsidRPr="0076787B">
        <w:rPr>
          <w:rFonts w:ascii="Bookman Old Style" w:eastAsia="Calibri" w:hAnsi="Bookman Old Style" w:cs="Times New Roman"/>
          <w:b/>
          <w:i/>
          <w:sz w:val="24"/>
          <w:szCs w:val="24"/>
        </w:rPr>
        <w:tab/>
        <w:t>Malaysia</w:t>
      </w:r>
    </w:p>
    <w:p w:rsidR="0076787B" w:rsidRPr="0076787B" w:rsidRDefault="0076787B" w:rsidP="0076787B">
      <w:pPr>
        <w:spacing w:after="0" w:line="360" w:lineRule="auto"/>
        <w:jc w:val="both"/>
        <w:rPr>
          <w:rFonts w:ascii="Bookman Old Style" w:eastAsia="Calibri" w:hAnsi="Bookman Old Style" w:cs="Times New Roman"/>
          <w:b/>
          <w:sz w:val="24"/>
          <w:szCs w:val="24"/>
        </w:rPr>
      </w:pPr>
    </w:p>
    <w:p w:rsidR="0076787B" w:rsidRDefault="0076787B" w:rsidP="009E2852">
      <w:pPr>
        <w:pBdr>
          <w:bottom w:val="single" w:sz="12" w:space="1" w:color="auto"/>
        </w:pBdr>
        <w:spacing w:after="0" w:line="360" w:lineRule="auto"/>
        <w:ind w:left="1440" w:hanging="1440"/>
        <w:jc w:val="both"/>
        <w:rPr>
          <w:rFonts w:ascii="Bookman Old Style" w:hAnsi="Bookman Old Style"/>
          <w:b/>
          <w:sz w:val="24"/>
          <w:szCs w:val="24"/>
          <w:u w:val="single"/>
          <w:lang w:val="en-AU"/>
        </w:rPr>
      </w:pPr>
    </w:p>
    <w:p w:rsidR="00303844" w:rsidRPr="004574C3" w:rsidRDefault="00DA794C" w:rsidP="009E2852">
      <w:pPr>
        <w:pBdr>
          <w:bottom w:val="single" w:sz="12" w:space="1" w:color="auto"/>
        </w:pBdr>
        <w:spacing w:after="0" w:line="360" w:lineRule="auto"/>
        <w:ind w:left="1440" w:hanging="1440"/>
        <w:jc w:val="both"/>
        <w:rPr>
          <w:rFonts w:ascii="Bookman Old Style" w:hAnsi="Bookman Old Style"/>
          <w:b/>
          <w:sz w:val="24"/>
          <w:szCs w:val="24"/>
          <w:lang w:val="en-AU"/>
        </w:rPr>
      </w:pPr>
      <w:r w:rsidRPr="004574C3">
        <w:rPr>
          <w:rFonts w:ascii="Bookman Old Style" w:hAnsi="Bookman Old Style"/>
          <w:b/>
          <w:sz w:val="24"/>
          <w:szCs w:val="24"/>
          <w:u w:val="single"/>
          <w:lang w:val="en-AU"/>
        </w:rPr>
        <w:lastRenderedPageBreak/>
        <w:t xml:space="preserve">Session </w:t>
      </w:r>
      <w:proofErr w:type="gramStart"/>
      <w:r w:rsidRPr="004574C3">
        <w:rPr>
          <w:rFonts w:ascii="Bookman Old Style" w:hAnsi="Bookman Old Style"/>
          <w:b/>
          <w:sz w:val="24"/>
          <w:szCs w:val="24"/>
          <w:u w:val="single"/>
          <w:lang w:val="en-AU"/>
        </w:rPr>
        <w:t>7</w:t>
      </w:r>
      <w:r w:rsidRPr="004574C3">
        <w:rPr>
          <w:rFonts w:ascii="Bookman Old Style" w:hAnsi="Bookman Old Style"/>
          <w:b/>
          <w:sz w:val="24"/>
          <w:szCs w:val="24"/>
          <w:lang w:val="en-AU"/>
        </w:rPr>
        <w:t xml:space="preserve"> :</w:t>
      </w:r>
      <w:proofErr w:type="gramEnd"/>
      <w:r w:rsidRPr="004574C3">
        <w:rPr>
          <w:rFonts w:ascii="Bookman Old Style" w:hAnsi="Bookman Old Style"/>
          <w:b/>
          <w:sz w:val="24"/>
          <w:szCs w:val="24"/>
          <w:lang w:val="en-AU"/>
        </w:rPr>
        <w:t xml:space="preserve"> </w:t>
      </w:r>
      <w:r w:rsidRPr="004574C3">
        <w:rPr>
          <w:rFonts w:ascii="Bookman Old Style" w:hAnsi="Bookman Old Style"/>
          <w:b/>
          <w:sz w:val="24"/>
          <w:szCs w:val="24"/>
          <w:lang w:val="en-AU"/>
        </w:rPr>
        <w:tab/>
        <w:t>Convergence and Consistency in Processes and Case Law; Identification of Areas of Divergence, including “The  Children of 2014 in Refugee Law: The Cry of the Weak and Helpless”</w:t>
      </w:r>
    </w:p>
    <w:p w:rsidR="008C6E6A" w:rsidRPr="004574C3" w:rsidRDefault="008C6E6A" w:rsidP="009E2852">
      <w:pPr>
        <w:spacing w:after="0" w:line="360" w:lineRule="auto"/>
        <w:ind w:left="1440" w:hanging="1440"/>
        <w:jc w:val="both"/>
        <w:rPr>
          <w:rFonts w:ascii="Bookman Old Style" w:hAnsi="Bookman Old Style"/>
          <w:b/>
          <w:sz w:val="24"/>
          <w:szCs w:val="24"/>
          <w:lang w:val="en-AU"/>
        </w:rPr>
      </w:pPr>
    </w:p>
    <w:p w:rsidR="008C6E6A" w:rsidRPr="004574C3" w:rsidRDefault="0076787B" w:rsidP="009E2852">
      <w:pPr>
        <w:spacing w:after="0" w:line="360" w:lineRule="auto"/>
        <w:ind w:left="1440" w:hanging="1440"/>
        <w:jc w:val="both"/>
        <w:rPr>
          <w:rFonts w:ascii="Bookman Old Style" w:hAnsi="Bookman Old Style"/>
          <w:sz w:val="24"/>
          <w:szCs w:val="24"/>
          <w:lang w:val="en-AU"/>
        </w:rPr>
      </w:pPr>
      <w:r>
        <w:rPr>
          <w:rFonts w:ascii="Bookman Old Style" w:hAnsi="Bookman Old Style"/>
          <w:sz w:val="24"/>
          <w:szCs w:val="24"/>
          <w:lang w:val="en-AU"/>
        </w:rPr>
        <w:t>Good morning and</w:t>
      </w:r>
      <w:r w:rsidR="008C6E6A" w:rsidRPr="004574C3">
        <w:rPr>
          <w:rFonts w:ascii="Bookman Old Style" w:hAnsi="Bookman Old Style"/>
          <w:sz w:val="24"/>
          <w:szCs w:val="24"/>
          <w:lang w:val="en-AU"/>
        </w:rPr>
        <w:t xml:space="preserve"> </w:t>
      </w:r>
      <w:r w:rsidRPr="004574C3">
        <w:rPr>
          <w:rFonts w:ascii="Bookman Old Style" w:hAnsi="Bookman Old Style"/>
          <w:sz w:val="24"/>
          <w:szCs w:val="24"/>
          <w:lang w:val="en-AU"/>
        </w:rPr>
        <w:t xml:space="preserve">thank </w:t>
      </w:r>
      <w:r w:rsidR="008C6E6A" w:rsidRPr="004574C3">
        <w:rPr>
          <w:rFonts w:ascii="Bookman Old Style" w:hAnsi="Bookman Old Style"/>
          <w:sz w:val="24"/>
          <w:szCs w:val="24"/>
          <w:lang w:val="en-AU"/>
        </w:rPr>
        <w:t xml:space="preserve">you for inviting </w:t>
      </w:r>
      <w:r>
        <w:rPr>
          <w:rFonts w:ascii="Bookman Old Style" w:hAnsi="Bookman Old Style"/>
          <w:sz w:val="24"/>
          <w:szCs w:val="24"/>
          <w:lang w:val="en-AU"/>
        </w:rPr>
        <w:t>me to this Conference.</w:t>
      </w:r>
    </w:p>
    <w:p w:rsidR="00F06021" w:rsidRPr="004574C3" w:rsidRDefault="00F06021" w:rsidP="009E2852">
      <w:pPr>
        <w:spacing w:after="0" w:line="360" w:lineRule="auto"/>
        <w:ind w:left="1440" w:hanging="1440"/>
        <w:jc w:val="both"/>
        <w:rPr>
          <w:rFonts w:ascii="Bookman Old Style" w:hAnsi="Bookman Old Style"/>
          <w:sz w:val="24"/>
          <w:szCs w:val="24"/>
          <w:lang w:val="en-AU"/>
        </w:rPr>
      </w:pPr>
    </w:p>
    <w:p w:rsidR="00F06021" w:rsidRDefault="00F06021" w:rsidP="009E2852">
      <w:pPr>
        <w:spacing w:after="0" w:line="360" w:lineRule="auto"/>
        <w:ind w:left="720" w:hanging="720"/>
        <w:jc w:val="both"/>
        <w:rPr>
          <w:rFonts w:ascii="Bookman Old Style" w:hAnsi="Bookman Old Style"/>
          <w:sz w:val="24"/>
          <w:szCs w:val="24"/>
          <w:lang w:val="en-AU"/>
        </w:rPr>
      </w:pPr>
      <w:r w:rsidRPr="004574C3">
        <w:rPr>
          <w:rFonts w:ascii="Bookman Old Style" w:hAnsi="Bookman Old Style"/>
          <w:sz w:val="24"/>
          <w:szCs w:val="24"/>
          <w:lang w:val="en-AU"/>
        </w:rPr>
        <w:t>1.</w:t>
      </w:r>
      <w:r w:rsidRPr="004574C3">
        <w:rPr>
          <w:rFonts w:ascii="Bookman Old Style" w:hAnsi="Bookman Old Style"/>
          <w:sz w:val="24"/>
          <w:szCs w:val="24"/>
          <w:lang w:val="en-AU"/>
        </w:rPr>
        <w:tab/>
      </w:r>
      <w:r w:rsidR="0076787B">
        <w:rPr>
          <w:rFonts w:ascii="Bookman Old Style" w:hAnsi="Bookman Old Style"/>
          <w:sz w:val="24"/>
          <w:szCs w:val="24"/>
          <w:lang w:val="en-AU"/>
        </w:rPr>
        <w:t xml:space="preserve">Will speak from </w:t>
      </w:r>
      <w:r w:rsidRPr="004574C3">
        <w:rPr>
          <w:rFonts w:ascii="Bookman Old Style" w:hAnsi="Bookman Old Style"/>
          <w:sz w:val="24"/>
          <w:szCs w:val="24"/>
          <w:lang w:val="en-AU"/>
        </w:rPr>
        <w:t>Malaysian Perspective.</w:t>
      </w:r>
    </w:p>
    <w:p w:rsidR="008319FC" w:rsidRPr="004574C3" w:rsidRDefault="008319FC" w:rsidP="009E2852">
      <w:pPr>
        <w:spacing w:after="0" w:line="360" w:lineRule="auto"/>
        <w:ind w:left="720" w:hanging="720"/>
        <w:jc w:val="both"/>
        <w:rPr>
          <w:rFonts w:ascii="Bookman Old Style" w:hAnsi="Bookman Old Style"/>
          <w:sz w:val="24"/>
          <w:szCs w:val="24"/>
          <w:lang w:val="en-AU"/>
        </w:rPr>
      </w:pPr>
    </w:p>
    <w:p w:rsidR="00F06021" w:rsidRDefault="00F06021" w:rsidP="009E2852">
      <w:pPr>
        <w:spacing w:after="0" w:line="360" w:lineRule="auto"/>
        <w:ind w:left="720" w:hanging="720"/>
        <w:jc w:val="both"/>
        <w:rPr>
          <w:rFonts w:ascii="Bookman Old Style" w:hAnsi="Bookman Old Style"/>
          <w:sz w:val="24"/>
          <w:szCs w:val="24"/>
          <w:lang w:val="en-AU"/>
        </w:rPr>
      </w:pPr>
      <w:r w:rsidRPr="004574C3">
        <w:rPr>
          <w:rFonts w:ascii="Bookman Old Style" w:hAnsi="Bookman Old Style"/>
          <w:sz w:val="24"/>
          <w:szCs w:val="24"/>
          <w:lang w:val="en-AU"/>
        </w:rPr>
        <w:t>2.</w:t>
      </w:r>
      <w:r w:rsidRPr="004574C3">
        <w:rPr>
          <w:rFonts w:ascii="Bookman Old Style" w:hAnsi="Bookman Old Style"/>
          <w:sz w:val="24"/>
          <w:szCs w:val="24"/>
          <w:lang w:val="en-AU"/>
        </w:rPr>
        <w:tab/>
        <w:t>Starting with s</w:t>
      </w:r>
      <w:r w:rsidR="0076787B">
        <w:rPr>
          <w:rFonts w:ascii="Bookman Old Style" w:hAnsi="Bookman Old Style"/>
          <w:sz w:val="24"/>
          <w:szCs w:val="24"/>
          <w:lang w:val="en-AU"/>
        </w:rPr>
        <w:t>o</w:t>
      </w:r>
      <w:r w:rsidRPr="004574C3">
        <w:rPr>
          <w:rFonts w:ascii="Bookman Old Style" w:hAnsi="Bookman Old Style"/>
          <w:sz w:val="24"/>
          <w:szCs w:val="24"/>
          <w:lang w:val="en-AU"/>
        </w:rPr>
        <w:t>me history – after</w:t>
      </w:r>
      <w:r w:rsidR="0076787B">
        <w:rPr>
          <w:rFonts w:ascii="Bookman Old Style" w:hAnsi="Bookman Old Style"/>
          <w:sz w:val="24"/>
          <w:szCs w:val="24"/>
          <w:lang w:val="en-AU"/>
        </w:rPr>
        <w:t xml:space="preserve"> the</w:t>
      </w:r>
      <w:r w:rsidRPr="004574C3">
        <w:rPr>
          <w:rFonts w:ascii="Bookman Old Style" w:hAnsi="Bookman Old Style"/>
          <w:sz w:val="24"/>
          <w:szCs w:val="24"/>
          <w:lang w:val="en-AU"/>
        </w:rPr>
        <w:t xml:space="preserve"> fall of </w:t>
      </w:r>
      <w:r w:rsidR="0076787B">
        <w:rPr>
          <w:rFonts w:ascii="Bookman Old Style" w:hAnsi="Bookman Old Style"/>
          <w:sz w:val="24"/>
          <w:szCs w:val="24"/>
          <w:lang w:val="en-AU"/>
        </w:rPr>
        <w:t xml:space="preserve">the </w:t>
      </w:r>
      <w:r w:rsidRPr="004574C3">
        <w:rPr>
          <w:rFonts w:ascii="Bookman Old Style" w:hAnsi="Bookman Old Style"/>
          <w:sz w:val="24"/>
          <w:szCs w:val="24"/>
          <w:lang w:val="en-AU"/>
        </w:rPr>
        <w:t xml:space="preserve">South </w:t>
      </w:r>
      <w:proofErr w:type="gramStart"/>
      <w:r w:rsidRPr="004574C3">
        <w:rPr>
          <w:rFonts w:ascii="Bookman Old Style" w:hAnsi="Bookman Old Style"/>
          <w:sz w:val="24"/>
          <w:szCs w:val="24"/>
          <w:lang w:val="en-AU"/>
        </w:rPr>
        <w:t>Vietnam</w:t>
      </w:r>
      <w:r w:rsidR="0076787B">
        <w:rPr>
          <w:rFonts w:ascii="Bookman Old Style" w:hAnsi="Bookman Old Style"/>
          <w:sz w:val="24"/>
          <w:szCs w:val="24"/>
          <w:lang w:val="en-AU"/>
        </w:rPr>
        <w:t xml:space="preserve">ese </w:t>
      </w:r>
      <w:r w:rsidRPr="004574C3">
        <w:rPr>
          <w:rFonts w:ascii="Bookman Old Style" w:hAnsi="Bookman Old Style"/>
          <w:sz w:val="24"/>
          <w:szCs w:val="24"/>
          <w:lang w:val="en-AU"/>
        </w:rPr>
        <w:t xml:space="preserve"> </w:t>
      </w:r>
      <w:r w:rsidR="009E2852">
        <w:rPr>
          <w:rFonts w:ascii="Bookman Old Style" w:hAnsi="Bookman Old Style"/>
          <w:sz w:val="24"/>
          <w:szCs w:val="24"/>
          <w:lang w:val="en-AU"/>
        </w:rPr>
        <w:t>government</w:t>
      </w:r>
      <w:proofErr w:type="gramEnd"/>
      <w:r w:rsidR="009E2852">
        <w:rPr>
          <w:rFonts w:ascii="Bookman Old Style" w:hAnsi="Bookman Old Style"/>
          <w:sz w:val="24"/>
          <w:szCs w:val="24"/>
          <w:lang w:val="en-AU"/>
        </w:rPr>
        <w:t xml:space="preserve"> </w:t>
      </w:r>
      <w:r w:rsidRPr="004574C3">
        <w:rPr>
          <w:rFonts w:ascii="Bookman Old Style" w:hAnsi="Bookman Old Style"/>
          <w:sz w:val="24"/>
          <w:szCs w:val="24"/>
          <w:lang w:val="en-AU"/>
        </w:rPr>
        <w:t>.</w:t>
      </w: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
        <w:gridCol w:w="312"/>
        <w:gridCol w:w="7293"/>
      </w:tblGrid>
      <w:tr w:rsidR="0076787B" w:rsidTr="00AD0B04">
        <w:tc>
          <w:tcPr>
            <w:tcW w:w="918" w:type="dxa"/>
          </w:tcPr>
          <w:p w:rsidR="0076787B" w:rsidRDefault="0076787B" w:rsidP="009E2852">
            <w:pPr>
              <w:spacing w:line="360" w:lineRule="auto"/>
              <w:jc w:val="both"/>
              <w:rPr>
                <w:rFonts w:ascii="Bookman Old Style" w:hAnsi="Bookman Old Style"/>
                <w:sz w:val="24"/>
                <w:szCs w:val="24"/>
                <w:lang w:val="en-AU"/>
              </w:rPr>
            </w:pPr>
            <w:r>
              <w:rPr>
                <w:rFonts w:ascii="Bookman Old Style" w:hAnsi="Bookman Old Style"/>
                <w:sz w:val="24"/>
                <w:szCs w:val="24"/>
                <w:lang w:val="en-AU"/>
              </w:rPr>
              <w:t>1975</w:t>
            </w:r>
          </w:p>
        </w:tc>
        <w:tc>
          <w:tcPr>
            <w:tcW w:w="270" w:type="dxa"/>
          </w:tcPr>
          <w:p w:rsidR="0076787B" w:rsidRDefault="0076787B" w:rsidP="009E2852">
            <w:pPr>
              <w:spacing w:line="360" w:lineRule="auto"/>
              <w:jc w:val="both"/>
              <w:rPr>
                <w:rFonts w:ascii="Bookman Old Style" w:hAnsi="Bookman Old Style"/>
                <w:sz w:val="24"/>
                <w:szCs w:val="24"/>
                <w:lang w:val="en-AU"/>
              </w:rPr>
            </w:pPr>
            <w:r>
              <w:rPr>
                <w:rFonts w:ascii="Bookman Old Style" w:hAnsi="Bookman Old Style"/>
                <w:sz w:val="24"/>
                <w:szCs w:val="24"/>
                <w:lang w:val="en-AU"/>
              </w:rPr>
              <w:t>-</w:t>
            </w:r>
          </w:p>
        </w:tc>
        <w:tc>
          <w:tcPr>
            <w:tcW w:w="7334" w:type="dxa"/>
          </w:tcPr>
          <w:p w:rsidR="0076787B" w:rsidRDefault="0076787B" w:rsidP="009E2852">
            <w:pPr>
              <w:spacing w:line="360" w:lineRule="auto"/>
              <w:jc w:val="both"/>
              <w:rPr>
                <w:rFonts w:ascii="Bookman Old Style" w:hAnsi="Bookman Old Style"/>
                <w:sz w:val="24"/>
                <w:szCs w:val="24"/>
                <w:lang w:val="en-AU"/>
              </w:rPr>
            </w:pPr>
            <w:r>
              <w:rPr>
                <w:rFonts w:ascii="Bookman Old Style" w:hAnsi="Bookman Old Style"/>
                <w:sz w:val="24"/>
                <w:szCs w:val="24"/>
                <w:lang w:val="en-AU"/>
              </w:rPr>
              <w:t>Arrival of Vietnamese Boat People – off east coast of Peninsular Malaysia</w:t>
            </w:r>
          </w:p>
        </w:tc>
      </w:tr>
      <w:tr w:rsidR="0076787B" w:rsidTr="00AD0B04">
        <w:tc>
          <w:tcPr>
            <w:tcW w:w="918" w:type="dxa"/>
          </w:tcPr>
          <w:p w:rsidR="0076787B" w:rsidRDefault="0076787B" w:rsidP="009E2852">
            <w:pPr>
              <w:spacing w:line="360" w:lineRule="auto"/>
              <w:jc w:val="both"/>
              <w:rPr>
                <w:rFonts w:ascii="Bookman Old Style" w:hAnsi="Bookman Old Style"/>
                <w:sz w:val="24"/>
                <w:szCs w:val="24"/>
                <w:lang w:val="en-AU"/>
              </w:rPr>
            </w:pPr>
          </w:p>
        </w:tc>
        <w:tc>
          <w:tcPr>
            <w:tcW w:w="270" w:type="dxa"/>
          </w:tcPr>
          <w:p w:rsidR="0076787B" w:rsidRDefault="0076787B" w:rsidP="009E2852">
            <w:pPr>
              <w:spacing w:line="360" w:lineRule="auto"/>
              <w:jc w:val="both"/>
              <w:rPr>
                <w:rFonts w:ascii="Bookman Old Style" w:hAnsi="Bookman Old Style"/>
                <w:sz w:val="24"/>
                <w:szCs w:val="24"/>
                <w:lang w:val="en-AU"/>
              </w:rPr>
            </w:pPr>
            <w:r>
              <w:rPr>
                <w:rFonts w:ascii="Bookman Old Style" w:hAnsi="Bookman Old Style"/>
                <w:sz w:val="24"/>
                <w:szCs w:val="24"/>
                <w:lang w:val="en-AU"/>
              </w:rPr>
              <w:t>-</w:t>
            </w:r>
          </w:p>
        </w:tc>
        <w:tc>
          <w:tcPr>
            <w:tcW w:w="7334" w:type="dxa"/>
          </w:tcPr>
          <w:p w:rsidR="0076787B" w:rsidRDefault="0076787B" w:rsidP="009E2852">
            <w:pPr>
              <w:spacing w:line="360" w:lineRule="auto"/>
              <w:jc w:val="both"/>
              <w:rPr>
                <w:rFonts w:ascii="Bookman Old Style" w:hAnsi="Bookman Old Style"/>
                <w:sz w:val="24"/>
                <w:szCs w:val="24"/>
                <w:lang w:val="en-AU"/>
              </w:rPr>
            </w:pPr>
            <w:r w:rsidRPr="004574C3">
              <w:rPr>
                <w:rFonts w:ascii="Bookman Old Style" w:hAnsi="Bookman Old Style"/>
                <w:sz w:val="24"/>
                <w:szCs w:val="24"/>
                <w:lang w:val="en-AU"/>
              </w:rPr>
              <w:t xml:space="preserve">settled on </w:t>
            </w:r>
            <w:proofErr w:type="spellStart"/>
            <w:r w:rsidRPr="004574C3">
              <w:rPr>
                <w:rFonts w:ascii="Bookman Old Style" w:hAnsi="Bookman Old Style"/>
                <w:sz w:val="24"/>
                <w:szCs w:val="24"/>
                <w:lang w:val="en-AU"/>
              </w:rPr>
              <w:t>Pulau</w:t>
            </w:r>
            <w:proofErr w:type="spellEnd"/>
            <w:r w:rsidRPr="004574C3">
              <w:rPr>
                <w:rFonts w:ascii="Bookman Old Style" w:hAnsi="Bookman Old Style"/>
                <w:sz w:val="24"/>
                <w:szCs w:val="24"/>
                <w:lang w:val="en-AU"/>
              </w:rPr>
              <w:t xml:space="preserve"> </w:t>
            </w:r>
            <w:proofErr w:type="spellStart"/>
            <w:r w:rsidRPr="004574C3">
              <w:rPr>
                <w:rFonts w:ascii="Bookman Old Style" w:hAnsi="Bookman Old Style"/>
                <w:sz w:val="24"/>
                <w:szCs w:val="24"/>
                <w:lang w:val="en-AU"/>
              </w:rPr>
              <w:t>Bidong</w:t>
            </w:r>
            <w:proofErr w:type="spellEnd"/>
          </w:p>
        </w:tc>
      </w:tr>
      <w:tr w:rsidR="0076787B" w:rsidTr="00AD0B04">
        <w:tc>
          <w:tcPr>
            <w:tcW w:w="918" w:type="dxa"/>
          </w:tcPr>
          <w:p w:rsidR="0076787B" w:rsidRDefault="0076787B" w:rsidP="009E2852">
            <w:pPr>
              <w:spacing w:line="360" w:lineRule="auto"/>
              <w:jc w:val="both"/>
              <w:rPr>
                <w:rFonts w:ascii="Bookman Old Style" w:hAnsi="Bookman Old Style"/>
                <w:sz w:val="24"/>
                <w:szCs w:val="24"/>
                <w:lang w:val="en-AU"/>
              </w:rPr>
            </w:pPr>
          </w:p>
        </w:tc>
        <w:tc>
          <w:tcPr>
            <w:tcW w:w="270" w:type="dxa"/>
          </w:tcPr>
          <w:p w:rsidR="0076787B" w:rsidRDefault="0076787B" w:rsidP="009E2852">
            <w:pPr>
              <w:spacing w:line="360" w:lineRule="auto"/>
              <w:jc w:val="both"/>
              <w:rPr>
                <w:rFonts w:ascii="Bookman Old Style" w:hAnsi="Bookman Old Style"/>
                <w:sz w:val="24"/>
                <w:szCs w:val="24"/>
                <w:lang w:val="en-AU"/>
              </w:rPr>
            </w:pPr>
            <w:r>
              <w:rPr>
                <w:rFonts w:ascii="Bookman Old Style" w:hAnsi="Bookman Old Style"/>
                <w:sz w:val="24"/>
                <w:szCs w:val="24"/>
                <w:lang w:val="en-AU"/>
              </w:rPr>
              <w:t>-</w:t>
            </w:r>
          </w:p>
        </w:tc>
        <w:tc>
          <w:tcPr>
            <w:tcW w:w="7334" w:type="dxa"/>
          </w:tcPr>
          <w:p w:rsidR="0076787B" w:rsidRPr="004574C3" w:rsidRDefault="0076787B" w:rsidP="0076787B">
            <w:pPr>
              <w:spacing w:line="360" w:lineRule="auto"/>
              <w:jc w:val="both"/>
              <w:rPr>
                <w:rFonts w:ascii="Bookman Old Style" w:hAnsi="Bookman Old Style"/>
                <w:sz w:val="24"/>
                <w:szCs w:val="24"/>
                <w:lang w:val="en-AU"/>
              </w:rPr>
            </w:pPr>
            <w:proofErr w:type="gramStart"/>
            <w:r w:rsidRPr="004574C3">
              <w:rPr>
                <w:rFonts w:ascii="Bookman Old Style" w:hAnsi="Bookman Old Style"/>
                <w:sz w:val="24"/>
                <w:szCs w:val="24"/>
                <w:lang w:val="en-AU"/>
              </w:rPr>
              <w:t>former</w:t>
            </w:r>
            <w:proofErr w:type="gramEnd"/>
            <w:r w:rsidRPr="004574C3">
              <w:rPr>
                <w:rFonts w:ascii="Bookman Old Style" w:hAnsi="Bookman Old Style"/>
                <w:sz w:val="24"/>
                <w:szCs w:val="24"/>
                <w:lang w:val="en-AU"/>
              </w:rPr>
              <w:t xml:space="preserve"> Prime Minister Mahathir </w:t>
            </w:r>
            <w:r>
              <w:rPr>
                <w:rFonts w:ascii="Bookman Old Style" w:hAnsi="Bookman Old Style"/>
                <w:sz w:val="24"/>
                <w:szCs w:val="24"/>
                <w:lang w:val="en-AU"/>
              </w:rPr>
              <w:t>was quoted as saying “shoot on sight” but when taken to task said he meant “shoo on sight”</w:t>
            </w:r>
            <w:r w:rsidR="00A8218B">
              <w:rPr>
                <w:rFonts w:ascii="Bookman Old Style" w:hAnsi="Bookman Old Style"/>
                <w:sz w:val="24"/>
                <w:szCs w:val="24"/>
                <w:lang w:val="en-AU"/>
              </w:rPr>
              <w:t>!</w:t>
            </w:r>
          </w:p>
        </w:tc>
      </w:tr>
      <w:tr w:rsidR="00F5677A" w:rsidTr="00AD0B04">
        <w:tc>
          <w:tcPr>
            <w:tcW w:w="918" w:type="dxa"/>
          </w:tcPr>
          <w:p w:rsidR="00F5677A" w:rsidRDefault="00F5677A" w:rsidP="009E2852">
            <w:pPr>
              <w:spacing w:line="360" w:lineRule="auto"/>
              <w:jc w:val="both"/>
              <w:rPr>
                <w:rFonts w:ascii="Bookman Old Style" w:hAnsi="Bookman Old Style"/>
                <w:sz w:val="24"/>
                <w:szCs w:val="24"/>
                <w:lang w:val="en-AU"/>
              </w:rPr>
            </w:pPr>
          </w:p>
        </w:tc>
        <w:tc>
          <w:tcPr>
            <w:tcW w:w="270" w:type="dxa"/>
          </w:tcPr>
          <w:p w:rsidR="00F5677A" w:rsidRDefault="00AD0B04" w:rsidP="009E2852">
            <w:pPr>
              <w:spacing w:line="360" w:lineRule="auto"/>
              <w:jc w:val="both"/>
              <w:rPr>
                <w:rFonts w:ascii="Bookman Old Style" w:hAnsi="Bookman Old Style"/>
                <w:sz w:val="24"/>
                <w:szCs w:val="24"/>
                <w:lang w:val="en-AU"/>
              </w:rPr>
            </w:pPr>
            <w:r>
              <w:rPr>
                <w:rFonts w:ascii="Bookman Old Style" w:hAnsi="Bookman Old Style"/>
                <w:sz w:val="24"/>
                <w:szCs w:val="24"/>
                <w:lang w:val="en-AU"/>
              </w:rPr>
              <w:t>-</w:t>
            </w:r>
          </w:p>
        </w:tc>
        <w:tc>
          <w:tcPr>
            <w:tcW w:w="7334" w:type="dxa"/>
          </w:tcPr>
          <w:p w:rsidR="00F5677A" w:rsidRDefault="00AD0B04" w:rsidP="00AD0B04">
            <w:pPr>
              <w:spacing w:line="360" w:lineRule="auto"/>
              <w:jc w:val="both"/>
              <w:rPr>
                <w:rFonts w:ascii="Bookman Old Style" w:hAnsi="Bookman Old Style"/>
                <w:sz w:val="24"/>
                <w:szCs w:val="24"/>
                <w:lang w:val="en-AU"/>
              </w:rPr>
            </w:pPr>
            <w:r>
              <w:rPr>
                <w:rFonts w:ascii="Bookman Old Style" w:hAnsi="Bookman Old Style"/>
                <w:sz w:val="24"/>
                <w:szCs w:val="24"/>
                <w:lang w:val="en-AU"/>
              </w:rPr>
              <w:t>Paul Keating former Australian Prime Minister</w:t>
            </w:r>
            <w:r w:rsidR="00A8218B">
              <w:rPr>
                <w:rFonts w:ascii="Bookman Old Style" w:hAnsi="Bookman Old Style"/>
                <w:sz w:val="24"/>
                <w:szCs w:val="24"/>
                <w:lang w:val="en-AU"/>
              </w:rPr>
              <w:t xml:space="preserve"> once</w:t>
            </w:r>
            <w:r>
              <w:rPr>
                <w:rFonts w:ascii="Bookman Old Style" w:hAnsi="Bookman Old Style"/>
                <w:sz w:val="24"/>
                <w:szCs w:val="24"/>
                <w:lang w:val="en-AU"/>
              </w:rPr>
              <w:t xml:space="preserve"> called him recalcitrant</w:t>
            </w:r>
            <w:r w:rsidRPr="004574C3">
              <w:rPr>
                <w:rFonts w:ascii="Bookman Old Style" w:hAnsi="Bookman Old Style"/>
                <w:sz w:val="24"/>
                <w:szCs w:val="24"/>
                <w:lang w:val="en-AU"/>
              </w:rPr>
              <w:t>!</w:t>
            </w:r>
            <w:r w:rsidR="008319FC">
              <w:rPr>
                <w:rFonts w:ascii="Bookman Old Style" w:hAnsi="Bookman Old Style"/>
                <w:sz w:val="24"/>
                <w:szCs w:val="24"/>
                <w:lang w:val="en-AU"/>
              </w:rPr>
              <w:t xml:space="preserve"> </w:t>
            </w:r>
          </w:p>
          <w:p w:rsidR="008319FC" w:rsidRPr="004574C3" w:rsidRDefault="008319FC" w:rsidP="00AD0B04">
            <w:pPr>
              <w:spacing w:line="360" w:lineRule="auto"/>
              <w:jc w:val="both"/>
              <w:rPr>
                <w:rFonts w:ascii="Bookman Old Style" w:hAnsi="Bookman Old Style"/>
                <w:sz w:val="24"/>
                <w:szCs w:val="24"/>
                <w:lang w:val="en-AU"/>
              </w:rPr>
            </w:pPr>
          </w:p>
        </w:tc>
      </w:tr>
    </w:tbl>
    <w:p w:rsidR="005A3DCE" w:rsidRPr="004574C3" w:rsidRDefault="005A3DCE" w:rsidP="009E2852">
      <w:pPr>
        <w:spacing w:after="0" w:line="360" w:lineRule="auto"/>
        <w:ind w:left="720" w:hanging="720"/>
        <w:jc w:val="both"/>
        <w:rPr>
          <w:rFonts w:ascii="Bookman Old Style" w:hAnsi="Bookman Old Style"/>
          <w:sz w:val="24"/>
          <w:szCs w:val="24"/>
          <w:lang w:val="en-AU"/>
        </w:rPr>
      </w:pPr>
      <w:r w:rsidRPr="004574C3">
        <w:rPr>
          <w:rFonts w:ascii="Bookman Old Style" w:hAnsi="Bookman Old Style"/>
          <w:sz w:val="24"/>
          <w:szCs w:val="24"/>
          <w:lang w:val="en-AU"/>
        </w:rPr>
        <w:t>3.</w:t>
      </w:r>
      <w:r w:rsidRPr="004574C3">
        <w:rPr>
          <w:rFonts w:ascii="Bookman Old Style" w:hAnsi="Bookman Old Style"/>
          <w:sz w:val="24"/>
          <w:szCs w:val="24"/>
          <w:lang w:val="en-AU"/>
        </w:rPr>
        <w:tab/>
        <w:t>Present numbers. Malaysia as a Transit Country.</w:t>
      </w:r>
    </w:p>
    <w:p w:rsidR="00277843" w:rsidRDefault="00277843" w:rsidP="009E2852">
      <w:pPr>
        <w:spacing w:after="0" w:line="360" w:lineRule="auto"/>
        <w:ind w:left="720"/>
        <w:jc w:val="both"/>
        <w:rPr>
          <w:rFonts w:ascii="Bookman Old Style" w:hAnsi="Bookman Old Style"/>
          <w:sz w:val="24"/>
          <w:szCs w:val="24"/>
        </w:rPr>
      </w:pPr>
      <w:r w:rsidRPr="00EA7B0A">
        <w:rPr>
          <w:rFonts w:ascii="Bookman Old Style" w:hAnsi="Bookman Old Style"/>
          <w:sz w:val="24"/>
          <w:szCs w:val="24"/>
        </w:rPr>
        <w:t xml:space="preserve">As </w:t>
      </w:r>
      <w:r w:rsidR="00AD0B04">
        <w:rPr>
          <w:rFonts w:ascii="Bookman Old Style" w:hAnsi="Bookman Old Style"/>
          <w:sz w:val="24"/>
          <w:szCs w:val="24"/>
        </w:rPr>
        <w:t>at</w:t>
      </w:r>
      <w:r w:rsidRPr="00EA7B0A">
        <w:rPr>
          <w:rFonts w:ascii="Bookman Old Style" w:hAnsi="Bookman Old Style"/>
          <w:sz w:val="24"/>
          <w:szCs w:val="24"/>
        </w:rPr>
        <w:t xml:space="preserve"> end May 2014, there are some 145,025 refugees and asylum-seekers registered with UNHCR in Malaysia.</w:t>
      </w:r>
    </w:p>
    <w:p w:rsidR="0026054E" w:rsidRPr="00EA7B0A" w:rsidRDefault="0026054E" w:rsidP="009E2852">
      <w:pPr>
        <w:spacing w:after="0" w:line="360" w:lineRule="auto"/>
        <w:ind w:left="720"/>
        <w:jc w:val="both"/>
        <w:rPr>
          <w:rFonts w:ascii="Bookman Old Style" w:hAnsi="Bookman Old Style"/>
          <w:sz w:val="24"/>
          <w:szCs w:val="24"/>
        </w:rPr>
      </w:pPr>
    </w:p>
    <w:p w:rsidR="00277843" w:rsidRPr="00754B01" w:rsidRDefault="00277843" w:rsidP="009E2852">
      <w:pPr>
        <w:pStyle w:val="Lijstalinea"/>
        <w:numPr>
          <w:ilvl w:val="0"/>
          <w:numId w:val="2"/>
        </w:numPr>
        <w:spacing w:after="0" w:line="360" w:lineRule="auto"/>
        <w:jc w:val="both"/>
        <w:rPr>
          <w:rFonts w:ascii="Bookman Old Style" w:hAnsi="Bookman Old Style"/>
          <w:sz w:val="24"/>
          <w:szCs w:val="24"/>
        </w:rPr>
      </w:pPr>
      <w:r w:rsidRPr="00754B01">
        <w:rPr>
          <w:rFonts w:ascii="Bookman Old Style" w:hAnsi="Bookman Old Style"/>
          <w:sz w:val="24"/>
          <w:szCs w:val="24"/>
        </w:rPr>
        <w:t>134,430 are from Myanmar, comprising some 51,620 Chins</w:t>
      </w:r>
      <w:r w:rsidR="0026054E">
        <w:rPr>
          <w:rFonts w:ascii="Bookman Old Style" w:hAnsi="Bookman Old Style"/>
          <w:sz w:val="24"/>
          <w:szCs w:val="24"/>
        </w:rPr>
        <w:t>;</w:t>
      </w:r>
      <w:r w:rsidRPr="00754B01">
        <w:rPr>
          <w:rFonts w:ascii="Bookman Old Style" w:hAnsi="Bookman Old Style"/>
          <w:sz w:val="24"/>
          <w:szCs w:val="24"/>
        </w:rPr>
        <w:t xml:space="preserve"> 37,100 </w:t>
      </w:r>
      <w:proofErr w:type="spellStart"/>
      <w:r w:rsidRPr="00754B01">
        <w:rPr>
          <w:rFonts w:ascii="Bookman Old Style" w:hAnsi="Bookman Old Style"/>
          <w:sz w:val="24"/>
          <w:szCs w:val="24"/>
        </w:rPr>
        <w:t>Rohingyas</w:t>
      </w:r>
      <w:proofErr w:type="spellEnd"/>
      <w:r w:rsidR="0026054E">
        <w:rPr>
          <w:rFonts w:ascii="Bookman Old Style" w:hAnsi="Bookman Old Style"/>
          <w:sz w:val="24"/>
          <w:szCs w:val="24"/>
        </w:rPr>
        <w:t>;</w:t>
      </w:r>
      <w:r w:rsidRPr="00754B01">
        <w:rPr>
          <w:rFonts w:ascii="Bookman Old Style" w:hAnsi="Bookman Old Style"/>
          <w:sz w:val="24"/>
          <w:szCs w:val="24"/>
        </w:rPr>
        <w:t xml:space="preserve"> 11,840 Myanmar Muslims</w:t>
      </w:r>
      <w:r w:rsidR="0026054E">
        <w:rPr>
          <w:rFonts w:ascii="Bookman Old Style" w:hAnsi="Bookman Old Style"/>
          <w:sz w:val="24"/>
          <w:szCs w:val="24"/>
        </w:rPr>
        <w:t>;</w:t>
      </w:r>
      <w:r w:rsidRPr="00754B01">
        <w:rPr>
          <w:rFonts w:ascii="Bookman Old Style" w:hAnsi="Bookman Old Style"/>
          <w:sz w:val="24"/>
          <w:szCs w:val="24"/>
        </w:rPr>
        <w:t xml:space="preserve"> 5390 Mon</w:t>
      </w:r>
      <w:r w:rsidR="0026054E">
        <w:rPr>
          <w:rFonts w:ascii="Bookman Old Style" w:hAnsi="Bookman Old Style"/>
          <w:sz w:val="24"/>
          <w:szCs w:val="24"/>
        </w:rPr>
        <w:t>;</w:t>
      </w:r>
      <w:r w:rsidRPr="00754B01">
        <w:rPr>
          <w:rFonts w:ascii="Bookman Old Style" w:hAnsi="Bookman Old Style"/>
          <w:sz w:val="24"/>
          <w:szCs w:val="24"/>
        </w:rPr>
        <w:t xml:space="preserve"> 5,047 </w:t>
      </w:r>
      <w:proofErr w:type="spellStart"/>
      <w:r w:rsidRPr="00754B01">
        <w:rPr>
          <w:rFonts w:ascii="Bookman Old Style" w:hAnsi="Bookman Old Style"/>
          <w:sz w:val="24"/>
          <w:szCs w:val="24"/>
        </w:rPr>
        <w:t>Kachins</w:t>
      </w:r>
      <w:proofErr w:type="spellEnd"/>
      <w:r w:rsidR="0026054E">
        <w:rPr>
          <w:rFonts w:ascii="Bookman Old Style" w:hAnsi="Bookman Old Style"/>
          <w:sz w:val="24"/>
          <w:szCs w:val="24"/>
        </w:rPr>
        <w:t>;</w:t>
      </w:r>
      <w:r w:rsidRPr="00754B01">
        <w:rPr>
          <w:rFonts w:ascii="Bookman Old Style" w:hAnsi="Bookman Old Style"/>
          <w:sz w:val="24"/>
          <w:szCs w:val="24"/>
        </w:rPr>
        <w:t xml:space="preserve"> 7735 </w:t>
      </w:r>
      <w:proofErr w:type="spellStart"/>
      <w:r w:rsidRPr="00754B01">
        <w:rPr>
          <w:rFonts w:ascii="Bookman Old Style" w:hAnsi="Bookman Old Style"/>
          <w:sz w:val="24"/>
          <w:szCs w:val="24"/>
        </w:rPr>
        <w:t>Rakhnie</w:t>
      </w:r>
      <w:proofErr w:type="spellEnd"/>
      <w:r w:rsidR="0026054E">
        <w:rPr>
          <w:rFonts w:ascii="Bookman Old Style" w:hAnsi="Bookman Old Style"/>
          <w:sz w:val="24"/>
          <w:szCs w:val="24"/>
        </w:rPr>
        <w:t>;</w:t>
      </w:r>
      <w:r w:rsidRPr="00754B01">
        <w:rPr>
          <w:rFonts w:ascii="Bookman Old Style" w:hAnsi="Bookman Old Style"/>
          <w:sz w:val="24"/>
          <w:szCs w:val="24"/>
        </w:rPr>
        <w:t xml:space="preserve"> 3610 </w:t>
      </w:r>
      <w:proofErr w:type="spellStart"/>
      <w:r w:rsidRPr="00754B01">
        <w:rPr>
          <w:rFonts w:ascii="Bookman Old Style" w:hAnsi="Bookman Old Style"/>
          <w:sz w:val="24"/>
          <w:szCs w:val="24"/>
        </w:rPr>
        <w:t>Bamars</w:t>
      </w:r>
      <w:proofErr w:type="spellEnd"/>
      <w:r w:rsidRPr="00754B01">
        <w:rPr>
          <w:rFonts w:ascii="Bookman Old Style" w:hAnsi="Bookman Old Style"/>
          <w:sz w:val="24"/>
          <w:szCs w:val="24"/>
        </w:rPr>
        <w:t xml:space="preserve"> and other ethnicities from Myanmar.</w:t>
      </w:r>
    </w:p>
    <w:p w:rsidR="00277843" w:rsidRPr="00754B01" w:rsidRDefault="00277843" w:rsidP="009E2852">
      <w:pPr>
        <w:spacing w:after="0" w:line="360" w:lineRule="auto"/>
        <w:jc w:val="both"/>
        <w:rPr>
          <w:rFonts w:ascii="Bookman Old Style" w:hAnsi="Bookman Old Style"/>
          <w:sz w:val="24"/>
          <w:szCs w:val="24"/>
        </w:rPr>
      </w:pPr>
      <w:r w:rsidRPr="00754B01">
        <w:rPr>
          <w:rFonts w:ascii="Bookman Old Style" w:hAnsi="Bookman Old Style"/>
          <w:sz w:val="24"/>
          <w:szCs w:val="24"/>
        </w:rPr>
        <w:tab/>
      </w:r>
    </w:p>
    <w:p w:rsidR="00277843" w:rsidRPr="00754B01" w:rsidRDefault="00277843" w:rsidP="009E2852">
      <w:pPr>
        <w:pStyle w:val="Lijstalinea"/>
        <w:numPr>
          <w:ilvl w:val="0"/>
          <w:numId w:val="2"/>
        </w:numPr>
        <w:spacing w:after="0" w:line="360" w:lineRule="auto"/>
        <w:jc w:val="both"/>
        <w:rPr>
          <w:rFonts w:ascii="Bookman Old Style" w:hAnsi="Bookman Old Style"/>
          <w:sz w:val="24"/>
          <w:szCs w:val="24"/>
        </w:rPr>
      </w:pPr>
      <w:r w:rsidRPr="00754B01">
        <w:rPr>
          <w:rFonts w:ascii="Bookman Old Style" w:hAnsi="Bookman Old Style"/>
          <w:sz w:val="24"/>
          <w:szCs w:val="24"/>
        </w:rPr>
        <w:t>There are some 10,590 refugees and asylum-seekers from other countries, including some 4,280</w:t>
      </w:r>
      <w:r w:rsidRPr="00754B01">
        <w:rPr>
          <w:rFonts w:ascii="Bookman Old Style" w:hAnsi="Bookman Old Style"/>
          <w:sz w:val="24"/>
          <w:szCs w:val="24"/>
        </w:rPr>
        <w:tab/>
        <w:t>Sri Lankans, 1,110 Somalis, 920 Syrians, 780 Iraqis and 320 Afghans.</w:t>
      </w:r>
      <w:r w:rsidRPr="00754B01">
        <w:rPr>
          <w:rFonts w:ascii="Bookman Old Style" w:hAnsi="Bookman Old Style"/>
          <w:sz w:val="24"/>
          <w:szCs w:val="24"/>
        </w:rPr>
        <w:tab/>
      </w:r>
    </w:p>
    <w:p w:rsidR="00277843" w:rsidRPr="00754B01" w:rsidRDefault="00277843" w:rsidP="009E2852">
      <w:pPr>
        <w:pStyle w:val="Lijstalinea"/>
        <w:jc w:val="both"/>
        <w:rPr>
          <w:rFonts w:ascii="Bookman Old Style" w:hAnsi="Bookman Old Style"/>
          <w:sz w:val="24"/>
          <w:szCs w:val="24"/>
        </w:rPr>
      </w:pPr>
    </w:p>
    <w:p w:rsidR="00A8218B" w:rsidRDefault="00A8218B" w:rsidP="009E2852">
      <w:pPr>
        <w:spacing w:after="0" w:line="360" w:lineRule="auto"/>
        <w:ind w:left="1080"/>
        <w:jc w:val="both"/>
        <w:rPr>
          <w:rFonts w:ascii="Bookman Old Style" w:hAnsi="Bookman Old Style"/>
          <w:sz w:val="24"/>
          <w:szCs w:val="24"/>
        </w:rPr>
      </w:pPr>
    </w:p>
    <w:p w:rsidR="00277843" w:rsidRPr="00754B01" w:rsidRDefault="00277843" w:rsidP="009E2852">
      <w:pPr>
        <w:spacing w:after="0" w:line="360" w:lineRule="auto"/>
        <w:ind w:left="1080"/>
        <w:jc w:val="both"/>
        <w:rPr>
          <w:rFonts w:ascii="Bookman Old Style" w:hAnsi="Bookman Old Style"/>
          <w:sz w:val="24"/>
          <w:szCs w:val="24"/>
        </w:rPr>
      </w:pPr>
      <w:r w:rsidRPr="00754B01">
        <w:rPr>
          <w:rFonts w:ascii="Bookman Old Style" w:hAnsi="Bookman Old Style"/>
          <w:sz w:val="24"/>
          <w:szCs w:val="24"/>
        </w:rPr>
        <w:t xml:space="preserve">Some 70% of </w:t>
      </w:r>
      <w:r w:rsidR="0026054E">
        <w:rPr>
          <w:rFonts w:ascii="Bookman Old Style" w:hAnsi="Bookman Old Style"/>
          <w:sz w:val="24"/>
          <w:szCs w:val="24"/>
        </w:rPr>
        <w:t xml:space="preserve">the </w:t>
      </w:r>
      <w:r w:rsidRPr="00754B01">
        <w:rPr>
          <w:rFonts w:ascii="Bookman Old Style" w:hAnsi="Bookman Old Style"/>
          <w:sz w:val="24"/>
          <w:szCs w:val="24"/>
        </w:rPr>
        <w:t>refugees and asylum-seekers are men, while 30% are women. There are some 30,560 children below the age of 18.</w:t>
      </w:r>
    </w:p>
    <w:p w:rsidR="00277843" w:rsidRPr="00754B01" w:rsidRDefault="00277843" w:rsidP="009E2852">
      <w:pPr>
        <w:spacing w:after="0" w:line="360" w:lineRule="auto"/>
        <w:ind w:left="1080"/>
        <w:jc w:val="both"/>
        <w:rPr>
          <w:rFonts w:ascii="Bookman Old Style" w:hAnsi="Bookman Old Style"/>
          <w:sz w:val="24"/>
          <w:szCs w:val="24"/>
        </w:rPr>
      </w:pPr>
    </w:p>
    <w:p w:rsidR="00277843" w:rsidRDefault="00277843" w:rsidP="009E2852">
      <w:pPr>
        <w:spacing w:after="0" w:line="360" w:lineRule="auto"/>
        <w:ind w:left="1080"/>
        <w:jc w:val="both"/>
        <w:rPr>
          <w:rFonts w:ascii="Bookman Old Style" w:hAnsi="Bookman Old Style"/>
          <w:sz w:val="24"/>
          <w:szCs w:val="24"/>
        </w:rPr>
      </w:pPr>
      <w:r w:rsidRPr="00754B01">
        <w:rPr>
          <w:rFonts w:ascii="Bookman Old Style" w:hAnsi="Bookman Old Style"/>
          <w:sz w:val="24"/>
          <w:szCs w:val="24"/>
        </w:rPr>
        <w:t xml:space="preserve">There are also a large number of persons of concern to UNHCR who remain unregistered. Refugee communities themselves estimate that the population of unregistered refugees and asylum-seekers to be some </w:t>
      </w:r>
      <w:r w:rsidR="00A60962">
        <w:rPr>
          <w:rFonts w:ascii="Bookman Old Style" w:hAnsi="Bookman Old Style"/>
          <w:sz w:val="24"/>
          <w:szCs w:val="24"/>
        </w:rPr>
        <w:t>49</w:t>
      </w:r>
      <w:r w:rsidRPr="00754B01">
        <w:rPr>
          <w:rFonts w:ascii="Bookman Old Style" w:hAnsi="Bookman Old Style"/>
          <w:sz w:val="24"/>
          <w:szCs w:val="24"/>
        </w:rPr>
        <w:t>,000 persons.</w:t>
      </w:r>
    </w:p>
    <w:p w:rsidR="0026054E" w:rsidRDefault="0026054E" w:rsidP="009E2852">
      <w:pPr>
        <w:spacing w:after="0" w:line="360" w:lineRule="auto"/>
        <w:ind w:left="1080"/>
        <w:jc w:val="both"/>
        <w:rPr>
          <w:rFonts w:ascii="Bookman Old Style" w:hAnsi="Bookman Old Style"/>
          <w:sz w:val="24"/>
          <w:szCs w:val="24"/>
        </w:rPr>
      </w:pPr>
    </w:p>
    <w:p w:rsidR="005A3DCE" w:rsidRPr="004574C3" w:rsidRDefault="005A3DCE" w:rsidP="009E2852">
      <w:pPr>
        <w:spacing w:after="0" w:line="360" w:lineRule="auto"/>
        <w:ind w:left="720" w:hanging="720"/>
        <w:jc w:val="both"/>
        <w:rPr>
          <w:rFonts w:ascii="Bookman Old Style" w:hAnsi="Bookman Old Style"/>
          <w:sz w:val="24"/>
          <w:szCs w:val="24"/>
          <w:lang w:val="en-AU"/>
        </w:rPr>
      </w:pPr>
      <w:r w:rsidRPr="004574C3">
        <w:rPr>
          <w:rFonts w:ascii="Bookman Old Style" w:hAnsi="Bookman Old Style"/>
          <w:sz w:val="24"/>
          <w:szCs w:val="24"/>
          <w:lang w:val="en-AU"/>
        </w:rPr>
        <w:t>4.</w:t>
      </w:r>
      <w:r w:rsidRPr="004574C3">
        <w:rPr>
          <w:rFonts w:ascii="Bookman Old Style" w:hAnsi="Bookman Old Style"/>
          <w:sz w:val="24"/>
          <w:szCs w:val="24"/>
          <w:lang w:val="en-AU"/>
        </w:rPr>
        <w:tab/>
      </w:r>
      <w:r w:rsidR="008E6161" w:rsidRPr="004574C3">
        <w:rPr>
          <w:rFonts w:ascii="Bookman Old Style" w:hAnsi="Bookman Old Style"/>
          <w:sz w:val="24"/>
          <w:szCs w:val="24"/>
          <w:lang w:val="en-AU"/>
        </w:rPr>
        <w:t>(</w:t>
      </w:r>
      <w:proofErr w:type="gramStart"/>
      <w:r w:rsidR="008E6161" w:rsidRPr="004574C3">
        <w:rPr>
          <w:rFonts w:ascii="Bookman Old Style" w:hAnsi="Bookman Old Style"/>
          <w:sz w:val="24"/>
          <w:szCs w:val="24"/>
          <w:lang w:val="en-AU"/>
        </w:rPr>
        <w:t>a</w:t>
      </w:r>
      <w:proofErr w:type="gramEnd"/>
      <w:r w:rsidR="008E6161" w:rsidRPr="004574C3">
        <w:rPr>
          <w:rFonts w:ascii="Bookman Old Style" w:hAnsi="Bookman Old Style"/>
          <w:sz w:val="24"/>
          <w:szCs w:val="24"/>
          <w:lang w:val="en-AU"/>
        </w:rPr>
        <w:t>)</w:t>
      </w:r>
      <w:r w:rsidR="008E6161" w:rsidRPr="004574C3">
        <w:rPr>
          <w:rFonts w:ascii="Bookman Old Style" w:hAnsi="Bookman Old Style"/>
          <w:sz w:val="24"/>
          <w:szCs w:val="24"/>
          <w:lang w:val="en-AU"/>
        </w:rPr>
        <w:tab/>
      </w:r>
      <w:r w:rsidR="0026054E">
        <w:rPr>
          <w:rFonts w:ascii="Bookman Old Style" w:hAnsi="Bookman Old Style"/>
          <w:sz w:val="24"/>
          <w:szCs w:val="24"/>
          <w:lang w:val="en-AU"/>
        </w:rPr>
        <w:t>Big area</w:t>
      </w:r>
      <w:r w:rsidR="008E6161" w:rsidRPr="004574C3">
        <w:rPr>
          <w:rFonts w:ascii="Bookman Old Style" w:hAnsi="Bookman Old Style"/>
          <w:sz w:val="24"/>
          <w:szCs w:val="24"/>
          <w:lang w:val="en-AU"/>
        </w:rPr>
        <w:t xml:space="preserve"> of divergence from the international </w:t>
      </w:r>
      <w:r w:rsidR="00277843">
        <w:rPr>
          <w:rFonts w:ascii="Bookman Old Style" w:hAnsi="Bookman Old Style"/>
          <w:sz w:val="24"/>
          <w:szCs w:val="24"/>
          <w:lang w:val="en-AU"/>
        </w:rPr>
        <w:t>community.</w:t>
      </w:r>
      <w:r w:rsidR="008E6161" w:rsidRPr="004574C3">
        <w:rPr>
          <w:rFonts w:ascii="Bookman Old Style" w:hAnsi="Bookman Old Style"/>
          <w:sz w:val="24"/>
          <w:szCs w:val="24"/>
          <w:lang w:val="en-AU"/>
        </w:rPr>
        <w:t xml:space="preserve">  </w:t>
      </w:r>
    </w:p>
    <w:p w:rsidR="008E6161" w:rsidRPr="004574C3" w:rsidRDefault="008E6161" w:rsidP="009E2852">
      <w:pPr>
        <w:spacing w:after="0" w:line="360" w:lineRule="auto"/>
        <w:ind w:left="720" w:hanging="720"/>
        <w:jc w:val="both"/>
        <w:rPr>
          <w:rFonts w:ascii="Bookman Old Style" w:hAnsi="Bookman Old Style"/>
          <w:sz w:val="24"/>
          <w:szCs w:val="24"/>
          <w:lang w:val="en-AU"/>
        </w:rPr>
      </w:pPr>
      <w:r w:rsidRPr="004574C3">
        <w:rPr>
          <w:rFonts w:ascii="Bookman Old Style" w:hAnsi="Bookman Old Style"/>
          <w:sz w:val="24"/>
          <w:szCs w:val="24"/>
          <w:lang w:val="en-AU"/>
        </w:rPr>
        <w:tab/>
      </w:r>
      <w:r w:rsidRPr="004574C3">
        <w:rPr>
          <w:rFonts w:ascii="Bookman Old Style" w:hAnsi="Bookman Old Style"/>
          <w:sz w:val="24"/>
          <w:szCs w:val="24"/>
          <w:lang w:val="en-AU"/>
        </w:rPr>
        <w:tab/>
        <w:t>-    Malaysia does not expressly recognise concept of refugees.</w:t>
      </w:r>
    </w:p>
    <w:p w:rsidR="008E6161" w:rsidRPr="004574C3" w:rsidRDefault="008E6161" w:rsidP="009E2852">
      <w:pPr>
        <w:spacing w:after="0" w:line="360" w:lineRule="auto"/>
        <w:ind w:left="720" w:hanging="720"/>
        <w:jc w:val="both"/>
        <w:rPr>
          <w:rFonts w:ascii="Bookman Old Style" w:hAnsi="Bookman Old Style"/>
          <w:sz w:val="24"/>
          <w:szCs w:val="24"/>
          <w:lang w:val="en-AU"/>
        </w:rPr>
      </w:pPr>
      <w:r w:rsidRPr="004574C3">
        <w:rPr>
          <w:rFonts w:ascii="Bookman Old Style" w:hAnsi="Bookman Old Style"/>
          <w:sz w:val="24"/>
          <w:szCs w:val="24"/>
          <w:lang w:val="en-AU"/>
        </w:rPr>
        <w:tab/>
        <w:t>(b)</w:t>
      </w:r>
      <w:r w:rsidRPr="004574C3">
        <w:rPr>
          <w:rFonts w:ascii="Bookman Old Style" w:hAnsi="Bookman Old Style"/>
          <w:sz w:val="24"/>
          <w:szCs w:val="24"/>
          <w:lang w:val="en-AU"/>
        </w:rPr>
        <w:tab/>
        <w:t xml:space="preserve">Malaysia not a signatory to </w:t>
      </w:r>
    </w:p>
    <w:p w:rsidR="008E6161" w:rsidRPr="004574C3" w:rsidRDefault="008E6161" w:rsidP="009E2852">
      <w:pPr>
        <w:spacing w:after="0" w:line="360" w:lineRule="auto"/>
        <w:ind w:left="2160" w:hanging="720"/>
        <w:jc w:val="both"/>
        <w:rPr>
          <w:rFonts w:ascii="Bookman Old Style" w:hAnsi="Bookman Old Style"/>
          <w:sz w:val="24"/>
          <w:szCs w:val="24"/>
          <w:lang w:val="en-AU"/>
        </w:rPr>
      </w:pPr>
      <w:r w:rsidRPr="004574C3">
        <w:rPr>
          <w:rFonts w:ascii="Bookman Old Style" w:hAnsi="Bookman Old Style"/>
          <w:sz w:val="24"/>
          <w:szCs w:val="24"/>
          <w:lang w:val="en-AU"/>
        </w:rPr>
        <w:t>(</w:t>
      </w:r>
      <w:proofErr w:type="spellStart"/>
      <w:r w:rsidRPr="004574C3">
        <w:rPr>
          <w:rFonts w:ascii="Bookman Old Style" w:hAnsi="Bookman Old Style"/>
          <w:sz w:val="24"/>
          <w:szCs w:val="24"/>
          <w:lang w:val="en-AU"/>
        </w:rPr>
        <w:t>i</w:t>
      </w:r>
      <w:proofErr w:type="spellEnd"/>
      <w:r w:rsidRPr="004574C3">
        <w:rPr>
          <w:rFonts w:ascii="Bookman Old Style" w:hAnsi="Bookman Old Style"/>
          <w:sz w:val="24"/>
          <w:szCs w:val="24"/>
          <w:lang w:val="en-AU"/>
        </w:rPr>
        <w:t>)</w:t>
      </w:r>
      <w:r w:rsidRPr="004574C3">
        <w:rPr>
          <w:rFonts w:ascii="Bookman Old Style" w:hAnsi="Bookman Old Style"/>
          <w:sz w:val="24"/>
          <w:szCs w:val="24"/>
          <w:lang w:val="en-AU"/>
        </w:rPr>
        <w:tab/>
        <w:t>1951 Convention Relating to the Status of Refugees and its 1967 Protocol.</w:t>
      </w:r>
      <w:r w:rsidRPr="004574C3">
        <w:rPr>
          <w:rFonts w:ascii="Bookman Old Style" w:hAnsi="Bookman Old Style"/>
          <w:sz w:val="24"/>
          <w:szCs w:val="24"/>
          <w:lang w:val="en-AU"/>
        </w:rPr>
        <w:tab/>
      </w:r>
    </w:p>
    <w:p w:rsidR="008E6161" w:rsidRPr="004574C3" w:rsidRDefault="008E6161" w:rsidP="009E2852">
      <w:pPr>
        <w:spacing w:after="0" w:line="360" w:lineRule="auto"/>
        <w:ind w:left="2160" w:hanging="720"/>
        <w:jc w:val="both"/>
        <w:rPr>
          <w:rFonts w:ascii="Bookman Old Style" w:hAnsi="Bookman Old Style"/>
          <w:sz w:val="24"/>
          <w:szCs w:val="24"/>
          <w:lang w:val="en-AU"/>
        </w:rPr>
      </w:pPr>
      <w:r w:rsidRPr="004574C3">
        <w:rPr>
          <w:rFonts w:ascii="Bookman Old Style" w:hAnsi="Bookman Old Style"/>
          <w:sz w:val="24"/>
          <w:szCs w:val="24"/>
          <w:lang w:val="en-AU"/>
        </w:rPr>
        <w:t>(ii)</w:t>
      </w:r>
      <w:r w:rsidRPr="004574C3">
        <w:rPr>
          <w:rFonts w:ascii="Bookman Old Style" w:hAnsi="Bookman Old Style"/>
          <w:sz w:val="24"/>
          <w:szCs w:val="24"/>
          <w:lang w:val="en-AU"/>
        </w:rPr>
        <w:tab/>
        <w:t>1987 Convention against Torture and other Cruel, Inhuman and Degrading Treatment or Punishment.</w:t>
      </w:r>
    </w:p>
    <w:p w:rsidR="008E6161" w:rsidRPr="004574C3" w:rsidRDefault="0026054E" w:rsidP="009E2852">
      <w:pPr>
        <w:spacing w:after="0" w:line="360" w:lineRule="auto"/>
        <w:ind w:left="720" w:firstLine="720"/>
        <w:jc w:val="both"/>
        <w:rPr>
          <w:rFonts w:ascii="Bookman Old Style" w:hAnsi="Bookman Old Style"/>
          <w:sz w:val="24"/>
          <w:szCs w:val="24"/>
          <w:lang w:val="en-AU"/>
        </w:rPr>
      </w:pPr>
      <w:r w:rsidRPr="004574C3">
        <w:rPr>
          <w:rFonts w:ascii="Bookman Old Style" w:hAnsi="Bookman Old Style"/>
          <w:sz w:val="24"/>
          <w:szCs w:val="24"/>
          <w:lang w:val="en-AU"/>
        </w:rPr>
        <w:t>But has</w:t>
      </w:r>
      <w:r>
        <w:rPr>
          <w:rFonts w:ascii="Bookman Old Style" w:hAnsi="Bookman Old Style"/>
          <w:sz w:val="24"/>
          <w:szCs w:val="24"/>
          <w:lang w:val="en-AU"/>
        </w:rPr>
        <w:t xml:space="preserve"> ratified </w:t>
      </w:r>
      <w:r w:rsidRPr="004574C3">
        <w:rPr>
          <w:rFonts w:ascii="Bookman Old Style" w:hAnsi="Bookman Old Style"/>
          <w:sz w:val="24"/>
          <w:szCs w:val="24"/>
          <w:lang w:val="en-AU"/>
        </w:rPr>
        <w:t>Convention on the Rights of the Child.</w:t>
      </w:r>
    </w:p>
    <w:p w:rsidR="008E6161" w:rsidRPr="004574C3" w:rsidRDefault="008E6161" w:rsidP="009E2852">
      <w:pPr>
        <w:spacing w:after="0" w:line="360" w:lineRule="auto"/>
        <w:jc w:val="both"/>
        <w:rPr>
          <w:rFonts w:ascii="Bookman Old Style" w:hAnsi="Bookman Old Style"/>
          <w:sz w:val="24"/>
          <w:szCs w:val="24"/>
          <w:lang w:val="en-AU"/>
        </w:rPr>
      </w:pPr>
    </w:p>
    <w:p w:rsidR="008E6161" w:rsidRPr="004574C3" w:rsidRDefault="008E6161" w:rsidP="009E2852">
      <w:pPr>
        <w:spacing w:after="0" w:line="360" w:lineRule="auto"/>
        <w:jc w:val="both"/>
        <w:rPr>
          <w:rFonts w:ascii="Bookman Old Style" w:hAnsi="Bookman Old Style"/>
          <w:sz w:val="24"/>
          <w:szCs w:val="24"/>
          <w:lang w:val="en-AU"/>
        </w:rPr>
      </w:pPr>
      <w:r w:rsidRPr="004574C3">
        <w:rPr>
          <w:rFonts w:ascii="Bookman Old Style" w:hAnsi="Bookman Old Style"/>
          <w:sz w:val="24"/>
          <w:szCs w:val="24"/>
          <w:lang w:val="en-AU"/>
        </w:rPr>
        <w:t>5.</w:t>
      </w:r>
      <w:r w:rsidRPr="004574C3">
        <w:rPr>
          <w:rFonts w:ascii="Bookman Old Style" w:hAnsi="Bookman Old Style"/>
          <w:sz w:val="24"/>
          <w:szCs w:val="24"/>
          <w:lang w:val="en-AU"/>
        </w:rPr>
        <w:tab/>
        <w:t>Applicable law:</w:t>
      </w:r>
    </w:p>
    <w:p w:rsidR="008E6161" w:rsidRPr="004574C3" w:rsidRDefault="008E6161" w:rsidP="009E2852">
      <w:pPr>
        <w:spacing w:after="0" w:line="360" w:lineRule="auto"/>
        <w:jc w:val="both"/>
        <w:rPr>
          <w:rFonts w:ascii="Bookman Old Style" w:hAnsi="Bookman Old Style"/>
          <w:sz w:val="24"/>
          <w:szCs w:val="24"/>
          <w:lang w:val="en-AU"/>
        </w:rPr>
      </w:pPr>
    </w:p>
    <w:p w:rsidR="008E6161" w:rsidRPr="004574C3" w:rsidRDefault="008E6161" w:rsidP="009E2852">
      <w:pPr>
        <w:spacing w:after="0" w:line="360" w:lineRule="auto"/>
        <w:jc w:val="both"/>
        <w:rPr>
          <w:rFonts w:ascii="Bookman Old Style" w:hAnsi="Bookman Old Style"/>
          <w:sz w:val="24"/>
          <w:szCs w:val="24"/>
          <w:lang w:val="en-AU"/>
        </w:rPr>
      </w:pPr>
      <w:r w:rsidRPr="004574C3">
        <w:rPr>
          <w:rFonts w:ascii="Bookman Old Style" w:hAnsi="Bookman Old Style"/>
          <w:sz w:val="24"/>
          <w:szCs w:val="24"/>
          <w:lang w:val="en-AU"/>
        </w:rPr>
        <w:tab/>
        <w:t>(</w:t>
      </w:r>
      <w:proofErr w:type="spellStart"/>
      <w:r w:rsidRPr="004574C3">
        <w:rPr>
          <w:rFonts w:ascii="Bookman Old Style" w:hAnsi="Bookman Old Style"/>
          <w:sz w:val="24"/>
          <w:szCs w:val="24"/>
          <w:lang w:val="en-AU"/>
        </w:rPr>
        <w:t>i</w:t>
      </w:r>
      <w:proofErr w:type="spellEnd"/>
      <w:r w:rsidRPr="004574C3">
        <w:rPr>
          <w:rFonts w:ascii="Bookman Old Style" w:hAnsi="Bookman Old Style"/>
          <w:sz w:val="24"/>
          <w:szCs w:val="24"/>
          <w:lang w:val="en-AU"/>
        </w:rPr>
        <w:t>)</w:t>
      </w:r>
      <w:r w:rsidRPr="004574C3">
        <w:rPr>
          <w:rFonts w:ascii="Bookman Old Style" w:hAnsi="Bookman Old Style"/>
          <w:sz w:val="24"/>
          <w:szCs w:val="24"/>
          <w:lang w:val="en-AU"/>
        </w:rPr>
        <w:tab/>
        <w:t>Immigration Act 1959</w:t>
      </w:r>
    </w:p>
    <w:p w:rsidR="008E6161" w:rsidRPr="004574C3" w:rsidRDefault="008E6161" w:rsidP="009E2852">
      <w:pPr>
        <w:spacing w:after="0" w:line="360" w:lineRule="auto"/>
        <w:ind w:left="1440" w:hanging="720"/>
        <w:jc w:val="both"/>
        <w:rPr>
          <w:rFonts w:ascii="Bookman Old Style" w:hAnsi="Bookman Old Style"/>
          <w:sz w:val="24"/>
          <w:szCs w:val="24"/>
          <w:lang w:val="en-AU"/>
        </w:rPr>
      </w:pPr>
      <w:r w:rsidRPr="004574C3">
        <w:rPr>
          <w:rFonts w:ascii="Bookman Old Style" w:hAnsi="Bookman Old Style"/>
          <w:sz w:val="24"/>
          <w:szCs w:val="24"/>
          <w:lang w:val="en-AU"/>
        </w:rPr>
        <w:t>(ii)</w:t>
      </w:r>
      <w:r w:rsidRPr="004574C3">
        <w:rPr>
          <w:rFonts w:ascii="Bookman Old Style" w:hAnsi="Bookman Old Style"/>
          <w:sz w:val="24"/>
          <w:szCs w:val="24"/>
          <w:lang w:val="en-AU"/>
        </w:rPr>
        <w:tab/>
        <w:t xml:space="preserve">Amendment in 2002 – introduced mandatory whipping for persons </w:t>
      </w:r>
      <w:r w:rsidR="008442AA" w:rsidRPr="004574C3">
        <w:rPr>
          <w:rFonts w:ascii="Bookman Old Style" w:hAnsi="Bookman Old Style"/>
          <w:sz w:val="24"/>
          <w:szCs w:val="24"/>
          <w:lang w:val="en-AU"/>
        </w:rPr>
        <w:t>guilty</w:t>
      </w:r>
      <w:r w:rsidRPr="004574C3">
        <w:rPr>
          <w:rFonts w:ascii="Bookman Old Style" w:hAnsi="Bookman Old Style"/>
          <w:sz w:val="24"/>
          <w:szCs w:val="24"/>
          <w:lang w:val="en-AU"/>
        </w:rPr>
        <w:t xml:space="preserve"> of entering Malaysia illegally</w:t>
      </w:r>
    </w:p>
    <w:p w:rsidR="008442AA" w:rsidRPr="004574C3" w:rsidRDefault="008E6161" w:rsidP="00A8218B">
      <w:pPr>
        <w:spacing w:after="0" w:line="360" w:lineRule="auto"/>
        <w:ind w:left="1440" w:hanging="720"/>
        <w:jc w:val="both"/>
        <w:rPr>
          <w:rFonts w:ascii="Bookman Old Style" w:hAnsi="Bookman Old Style"/>
          <w:sz w:val="24"/>
          <w:szCs w:val="24"/>
          <w:lang w:val="en-AU"/>
        </w:rPr>
      </w:pPr>
      <w:r w:rsidRPr="004574C3">
        <w:rPr>
          <w:rFonts w:ascii="Bookman Old Style" w:hAnsi="Bookman Old Style"/>
          <w:sz w:val="24"/>
          <w:szCs w:val="24"/>
          <w:lang w:val="en-AU"/>
        </w:rPr>
        <w:t>(iii)</w:t>
      </w:r>
      <w:r w:rsidRPr="004574C3">
        <w:rPr>
          <w:rFonts w:ascii="Bookman Old Style" w:hAnsi="Bookman Old Style"/>
          <w:sz w:val="24"/>
          <w:szCs w:val="24"/>
          <w:lang w:val="en-AU"/>
        </w:rPr>
        <w:tab/>
        <w:t xml:space="preserve">Section 6(1)(c) </w:t>
      </w:r>
      <w:r w:rsidR="008442AA" w:rsidRPr="004574C3">
        <w:rPr>
          <w:rFonts w:ascii="Bookman Old Style" w:hAnsi="Bookman Old Style"/>
          <w:sz w:val="24"/>
          <w:szCs w:val="24"/>
          <w:lang w:val="en-AU"/>
        </w:rPr>
        <w:t xml:space="preserve">Immigration Act </w:t>
      </w:r>
      <w:proofErr w:type="gramStart"/>
      <w:r w:rsidR="008442AA" w:rsidRPr="004574C3">
        <w:rPr>
          <w:rFonts w:ascii="Bookman Old Style" w:hAnsi="Bookman Old Style"/>
          <w:sz w:val="24"/>
          <w:szCs w:val="24"/>
          <w:lang w:val="en-AU"/>
        </w:rPr>
        <w:t>-  not</w:t>
      </w:r>
      <w:proofErr w:type="gramEnd"/>
      <w:r w:rsidR="008442AA" w:rsidRPr="004574C3">
        <w:rPr>
          <w:rFonts w:ascii="Bookman Old Style" w:hAnsi="Bookman Old Style"/>
          <w:sz w:val="24"/>
          <w:szCs w:val="24"/>
          <w:lang w:val="en-AU"/>
        </w:rPr>
        <w:t xml:space="preserve"> being in </w:t>
      </w:r>
      <w:r w:rsidR="0026054E">
        <w:rPr>
          <w:rFonts w:ascii="Bookman Old Style" w:hAnsi="Bookman Old Style"/>
          <w:sz w:val="24"/>
          <w:szCs w:val="24"/>
          <w:lang w:val="en-AU"/>
        </w:rPr>
        <w:t>possession</w:t>
      </w:r>
      <w:r w:rsidR="008442AA" w:rsidRPr="004574C3">
        <w:rPr>
          <w:rFonts w:ascii="Bookman Old Style" w:hAnsi="Bookman Old Style"/>
          <w:sz w:val="24"/>
          <w:szCs w:val="24"/>
          <w:lang w:val="en-AU"/>
        </w:rPr>
        <w:t xml:space="preserve"> of a valid pass</w:t>
      </w:r>
      <w:r w:rsidR="00A8218B">
        <w:rPr>
          <w:rFonts w:ascii="Bookman Old Style" w:hAnsi="Bookman Old Style"/>
          <w:sz w:val="24"/>
          <w:szCs w:val="24"/>
          <w:lang w:val="en-AU"/>
        </w:rPr>
        <w:t xml:space="preserve"> </w:t>
      </w:r>
      <w:r w:rsidR="0095494C" w:rsidRPr="004574C3">
        <w:rPr>
          <w:rFonts w:ascii="Bookman Old Style" w:hAnsi="Bookman Old Style"/>
          <w:sz w:val="24"/>
          <w:szCs w:val="24"/>
          <w:lang w:val="en-AU"/>
        </w:rPr>
        <w:t xml:space="preserve"> </w:t>
      </w:r>
      <w:r w:rsidR="008442AA" w:rsidRPr="004574C3">
        <w:rPr>
          <w:rFonts w:ascii="Bookman Old Style" w:hAnsi="Bookman Old Style"/>
          <w:sz w:val="24"/>
          <w:szCs w:val="24"/>
          <w:lang w:val="en-AU"/>
        </w:rPr>
        <w:t>lawfully issued to enter Malaysia.</w:t>
      </w:r>
    </w:p>
    <w:p w:rsidR="008442AA" w:rsidRPr="004574C3" w:rsidRDefault="008442AA" w:rsidP="0026054E">
      <w:pPr>
        <w:spacing w:after="0" w:line="360" w:lineRule="auto"/>
        <w:ind w:left="1440" w:hanging="720"/>
        <w:jc w:val="both"/>
        <w:rPr>
          <w:rFonts w:ascii="Bookman Old Style" w:hAnsi="Bookman Old Style"/>
          <w:sz w:val="24"/>
          <w:szCs w:val="24"/>
          <w:lang w:val="en-AU"/>
        </w:rPr>
      </w:pPr>
      <w:r w:rsidRPr="004574C3">
        <w:rPr>
          <w:rFonts w:ascii="Bookman Old Style" w:hAnsi="Bookman Old Style"/>
          <w:sz w:val="24"/>
          <w:szCs w:val="24"/>
          <w:lang w:val="en-AU"/>
        </w:rPr>
        <w:tab/>
        <w:t xml:space="preserve">Section 6(3)  </w:t>
      </w:r>
      <w:proofErr w:type="gramStart"/>
      <w:r w:rsidRPr="004574C3">
        <w:rPr>
          <w:rFonts w:ascii="Bookman Old Style" w:hAnsi="Bookman Old Style"/>
          <w:sz w:val="24"/>
          <w:szCs w:val="24"/>
          <w:lang w:val="en-AU"/>
        </w:rPr>
        <w:t>-  Penalty</w:t>
      </w:r>
      <w:proofErr w:type="gramEnd"/>
      <w:r w:rsidRPr="004574C3">
        <w:rPr>
          <w:rFonts w:ascii="Bookman Old Style" w:hAnsi="Bookman Old Style"/>
          <w:sz w:val="24"/>
          <w:szCs w:val="24"/>
          <w:lang w:val="en-AU"/>
        </w:rPr>
        <w:t xml:space="preserve"> : </w:t>
      </w:r>
      <w:r w:rsidR="009E2852">
        <w:rPr>
          <w:rFonts w:ascii="Bookman Old Style" w:hAnsi="Bookman Old Style"/>
          <w:sz w:val="24"/>
          <w:szCs w:val="24"/>
          <w:lang w:val="en-AU"/>
        </w:rPr>
        <w:t>Fine</w:t>
      </w:r>
      <w:r w:rsidRPr="004574C3">
        <w:rPr>
          <w:rFonts w:ascii="Bookman Old Style" w:hAnsi="Bookman Old Style"/>
          <w:sz w:val="24"/>
          <w:szCs w:val="24"/>
          <w:lang w:val="en-AU"/>
        </w:rPr>
        <w:t xml:space="preserve"> not exceeding RM10,000.00 or to </w:t>
      </w:r>
    </w:p>
    <w:p w:rsidR="008E6161" w:rsidRPr="004574C3" w:rsidRDefault="0026054E" w:rsidP="0026054E">
      <w:pPr>
        <w:spacing w:after="0" w:line="360" w:lineRule="auto"/>
        <w:ind w:left="1440"/>
        <w:jc w:val="both"/>
        <w:rPr>
          <w:rFonts w:ascii="Bookman Old Style" w:hAnsi="Bookman Old Style"/>
          <w:sz w:val="24"/>
          <w:szCs w:val="24"/>
          <w:lang w:val="en-AU"/>
        </w:rPr>
      </w:pPr>
      <w:proofErr w:type="gramStart"/>
      <w:r>
        <w:rPr>
          <w:rFonts w:ascii="Bookman Old Style" w:hAnsi="Bookman Old Style"/>
          <w:sz w:val="24"/>
          <w:szCs w:val="24"/>
          <w:lang w:val="en-AU"/>
        </w:rPr>
        <w:t>i</w:t>
      </w:r>
      <w:r w:rsidR="008442AA" w:rsidRPr="004574C3">
        <w:rPr>
          <w:rFonts w:ascii="Bookman Old Style" w:hAnsi="Bookman Old Style"/>
          <w:sz w:val="24"/>
          <w:szCs w:val="24"/>
          <w:lang w:val="en-AU"/>
        </w:rPr>
        <w:t>mprisonment</w:t>
      </w:r>
      <w:proofErr w:type="gramEnd"/>
      <w:r w:rsidR="0095494C" w:rsidRPr="004574C3">
        <w:rPr>
          <w:rFonts w:ascii="Bookman Old Style" w:hAnsi="Bookman Old Style"/>
          <w:sz w:val="24"/>
          <w:szCs w:val="24"/>
          <w:lang w:val="en-AU"/>
        </w:rPr>
        <w:t xml:space="preserve"> not exceeding </w:t>
      </w:r>
      <w:r w:rsidR="008442AA" w:rsidRPr="004574C3">
        <w:rPr>
          <w:rFonts w:ascii="Bookman Old Style" w:hAnsi="Bookman Old Style"/>
          <w:sz w:val="24"/>
          <w:szCs w:val="24"/>
          <w:lang w:val="en-AU"/>
        </w:rPr>
        <w:t>5 years or both</w:t>
      </w:r>
      <w:r w:rsidR="0095494C" w:rsidRPr="004574C3">
        <w:rPr>
          <w:rFonts w:ascii="Bookman Old Style" w:hAnsi="Bookman Old Style"/>
          <w:sz w:val="24"/>
          <w:szCs w:val="24"/>
          <w:lang w:val="en-AU"/>
        </w:rPr>
        <w:t xml:space="preserve"> and shall also be liable to whipping of not more than 6 strokes. </w:t>
      </w:r>
    </w:p>
    <w:p w:rsidR="0095494C" w:rsidRPr="004574C3" w:rsidRDefault="0095494C" w:rsidP="009E2852">
      <w:pPr>
        <w:spacing w:after="0" w:line="360" w:lineRule="auto"/>
        <w:jc w:val="both"/>
        <w:rPr>
          <w:rFonts w:ascii="Bookman Old Style" w:hAnsi="Bookman Old Style"/>
          <w:sz w:val="24"/>
          <w:szCs w:val="24"/>
          <w:lang w:val="en-AU"/>
        </w:rPr>
      </w:pPr>
      <w:r w:rsidRPr="004574C3">
        <w:rPr>
          <w:rFonts w:ascii="Bookman Old Style" w:hAnsi="Bookman Old Style"/>
          <w:sz w:val="24"/>
          <w:szCs w:val="24"/>
          <w:lang w:val="en-AU"/>
        </w:rPr>
        <w:tab/>
      </w:r>
      <w:r w:rsidRPr="004574C3">
        <w:rPr>
          <w:rFonts w:ascii="Bookman Old Style" w:hAnsi="Bookman Old Style"/>
          <w:sz w:val="24"/>
          <w:szCs w:val="24"/>
          <w:lang w:val="en-AU"/>
        </w:rPr>
        <w:tab/>
        <w:t>Whipping – cruel and inhumane, adds insult to injury.</w:t>
      </w:r>
    </w:p>
    <w:p w:rsidR="0095494C" w:rsidRDefault="0095494C" w:rsidP="009E2852">
      <w:pPr>
        <w:spacing w:after="0" w:line="360" w:lineRule="auto"/>
        <w:jc w:val="both"/>
        <w:rPr>
          <w:rFonts w:ascii="Bookman Old Style" w:hAnsi="Bookman Old Style"/>
          <w:sz w:val="24"/>
          <w:szCs w:val="24"/>
          <w:lang w:val="en-AU"/>
        </w:rPr>
      </w:pPr>
    </w:p>
    <w:p w:rsidR="008319FC" w:rsidRDefault="008319FC" w:rsidP="009E2852">
      <w:pPr>
        <w:spacing w:after="0" w:line="360" w:lineRule="auto"/>
        <w:jc w:val="both"/>
        <w:rPr>
          <w:rFonts w:ascii="Bookman Old Style" w:hAnsi="Bookman Old Style"/>
          <w:sz w:val="24"/>
          <w:szCs w:val="24"/>
          <w:lang w:val="en-AU"/>
        </w:rPr>
      </w:pPr>
    </w:p>
    <w:p w:rsidR="008319FC" w:rsidRDefault="008319FC" w:rsidP="009E2852">
      <w:pPr>
        <w:spacing w:after="0" w:line="360" w:lineRule="auto"/>
        <w:jc w:val="both"/>
        <w:rPr>
          <w:rFonts w:ascii="Bookman Old Style" w:hAnsi="Bookman Old Style"/>
          <w:sz w:val="24"/>
          <w:szCs w:val="24"/>
          <w:lang w:val="en-AU"/>
        </w:rPr>
      </w:pPr>
    </w:p>
    <w:p w:rsidR="008319FC" w:rsidRPr="004574C3" w:rsidRDefault="008319FC" w:rsidP="009E2852">
      <w:pPr>
        <w:spacing w:after="0" w:line="360" w:lineRule="auto"/>
        <w:jc w:val="both"/>
        <w:rPr>
          <w:rFonts w:ascii="Bookman Old Style" w:hAnsi="Bookman Old Style"/>
          <w:sz w:val="24"/>
          <w:szCs w:val="24"/>
          <w:lang w:val="en-AU"/>
        </w:rPr>
      </w:pPr>
    </w:p>
    <w:p w:rsidR="0095494C" w:rsidRPr="004574C3" w:rsidRDefault="0095494C" w:rsidP="009E2852">
      <w:pPr>
        <w:spacing w:after="0" w:line="360" w:lineRule="auto"/>
        <w:jc w:val="both"/>
        <w:rPr>
          <w:rFonts w:ascii="Bookman Old Style" w:hAnsi="Bookman Old Style"/>
          <w:sz w:val="24"/>
          <w:szCs w:val="24"/>
          <w:lang w:val="en-AU"/>
        </w:rPr>
      </w:pPr>
      <w:r w:rsidRPr="004574C3">
        <w:rPr>
          <w:rFonts w:ascii="Bookman Old Style" w:hAnsi="Bookman Old Style"/>
          <w:sz w:val="24"/>
          <w:szCs w:val="24"/>
          <w:lang w:val="en-AU"/>
        </w:rPr>
        <w:lastRenderedPageBreak/>
        <w:t>6.</w:t>
      </w:r>
      <w:r w:rsidRPr="004574C3">
        <w:rPr>
          <w:rFonts w:ascii="Bookman Old Style" w:hAnsi="Bookman Old Style"/>
          <w:sz w:val="24"/>
          <w:szCs w:val="24"/>
          <w:lang w:val="en-AU"/>
        </w:rPr>
        <w:tab/>
      </w:r>
      <w:r w:rsidR="00AE718F" w:rsidRPr="004574C3">
        <w:rPr>
          <w:rFonts w:ascii="Bookman Old Style" w:hAnsi="Bookman Old Style"/>
          <w:sz w:val="24"/>
          <w:szCs w:val="24"/>
          <w:lang w:val="en-AU"/>
        </w:rPr>
        <w:t xml:space="preserve">Asylum </w:t>
      </w:r>
      <w:r w:rsidRPr="004574C3">
        <w:rPr>
          <w:rFonts w:ascii="Bookman Old Style" w:hAnsi="Bookman Old Style"/>
          <w:sz w:val="24"/>
          <w:szCs w:val="24"/>
          <w:lang w:val="en-AU"/>
        </w:rPr>
        <w:t xml:space="preserve">seekers, refugees are </w:t>
      </w:r>
      <w:r w:rsidRPr="004574C3">
        <w:rPr>
          <w:rFonts w:ascii="Bookman Old Style" w:hAnsi="Bookman Old Style"/>
          <w:sz w:val="24"/>
          <w:szCs w:val="24"/>
          <w:u w:val="single"/>
          <w:lang w:val="en-AU"/>
        </w:rPr>
        <w:t>equated</w:t>
      </w:r>
      <w:r w:rsidRPr="004574C3">
        <w:rPr>
          <w:rFonts w:ascii="Bookman Old Style" w:hAnsi="Bookman Old Style"/>
          <w:sz w:val="24"/>
          <w:szCs w:val="24"/>
          <w:lang w:val="en-AU"/>
        </w:rPr>
        <w:t xml:space="preserve"> to illegal migrants.</w:t>
      </w:r>
    </w:p>
    <w:p w:rsidR="00EC07D6" w:rsidRPr="004574C3" w:rsidRDefault="0095494C" w:rsidP="009E2852">
      <w:pPr>
        <w:spacing w:after="0" w:line="360" w:lineRule="auto"/>
        <w:ind w:left="1440" w:hanging="720"/>
        <w:jc w:val="both"/>
        <w:rPr>
          <w:rFonts w:ascii="Bookman Old Style" w:hAnsi="Bookman Old Style"/>
          <w:sz w:val="24"/>
          <w:szCs w:val="24"/>
          <w:lang w:val="en-AU"/>
        </w:rPr>
      </w:pPr>
      <w:r w:rsidRPr="004574C3">
        <w:rPr>
          <w:rFonts w:ascii="Bookman Old Style" w:hAnsi="Bookman Old Style"/>
          <w:sz w:val="24"/>
          <w:szCs w:val="24"/>
          <w:lang w:val="en-AU"/>
        </w:rPr>
        <w:t>-</w:t>
      </w:r>
      <w:r w:rsidRPr="004574C3">
        <w:rPr>
          <w:rFonts w:ascii="Bookman Old Style" w:hAnsi="Bookman Old Style"/>
          <w:sz w:val="24"/>
          <w:szCs w:val="24"/>
          <w:lang w:val="en-AU"/>
        </w:rPr>
        <w:tab/>
      </w:r>
      <w:proofErr w:type="gramStart"/>
      <w:r w:rsidRPr="004574C3">
        <w:rPr>
          <w:rFonts w:ascii="Bookman Old Style" w:hAnsi="Bookman Old Style"/>
          <w:sz w:val="24"/>
          <w:szCs w:val="24"/>
          <w:lang w:val="en-AU"/>
        </w:rPr>
        <w:t>ignores</w:t>
      </w:r>
      <w:proofErr w:type="gramEnd"/>
      <w:r w:rsidRPr="004574C3">
        <w:rPr>
          <w:rFonts w:ascii="Bookman Old Style" w:hAnsi="Bookman Old Style"/>
          <w:sz w:val="24"/>
          <w:szCs w:val="24"/>
          <w:lang w:val="en-AU"/>
        </w:rPr>
        <w:t xml:space="preserve"> humanitarian issues – </w:t>
      </w:r>
      <w:r w:rsidR="009E2852">
        <w:rPr>
          <w:rFonts w:ascii="Bookman Old Style" w:hAnsi="Bookman Old Style"/>
          <w:sz w:val="24"/>
          <w:szCs w:val="24"/>
          <w:lang w:val="en-AU"/>
        </w:rPr>
        <w:t>Asylum Seekers</w:t>
      </w:r>
      <w:r w:rsidRPr="004574C3">
        <w:rPr>
          <w:rFonts w:ascii="Bookman Old Style" w:hAnsi="Bookman Old Style"/>
          <w:sz w:val="24"/>
          <w:szCs w:val="24"/>
          <w:lang w:val="en-AU"/>
        </w:rPr>
        <w:t xml:space="preserve"> and Refugees are vulnerable</w:t>
      </w:r>
      <w:r w:rsidR="00EC07D6" w:rsidRPr="004574C3">
        <w:rPr>
          <w:rFonts w:ascii="Bookman Old Style" w:hAnsi="Bookman Old Style"/>
          <w:sz w:val="24"/>
          <w:szCs w:val="24"/>
          <w:lang w:val="en-AU"/>
        </w:rPr>
        <w:t xml:space="preserve"> to arrest, detention, imprisonment, whipping and deportation.</w:t>
      </w:r>
    </w:p>
    <w:p w:rsidR="00EC07D6" w:rsidRPr="004574C3" w:rsidRDefault="00EC07D6" w:rsidP="009E2852">
      <w:pPr>
        <w:spacing w:after="0" w:line="360" w:lineRule="auto"/>
        <w:jc w:val="both"/>
        <w:rPr>
          <w:rFonts w:ascii="Bookman Old Style" w:hAnsi="Bookman Old Style"/>
          <w:sz w:val="24"/>
          <w:szCs w:val="24"/>
          <w:lang w:val="en-AU"/>
        </w:rPr>
      </w:pPr>
    </w:p>
    <w:p w:rsidR="00EC07D6" w:rsidRPr="004574C3" w:rsidRDefault="00EC07D6" w:rsidP="009E2852">
      <w:pPr>
        <w:spacing w:after="0" w:line="360" w:lineRule="auto"/>
        <w:jc w:val="both"/>
        <w:rPr>
          <w:rFonts w:ascii="Bookman Old Style" w:hAnsi="Bookman Old Style"/>
          <w:sz w:val="24"/>
          <w:szCs w:val="24"/>
          <w:lang w:val="en-AU"/>
        </w:rPr>
      </w:pPr>
      <w:r w:rsidRPr="004574C3">
        <w:rPr>
          <w:rFonts w:ascii="Bookman Old Style" w:hAnsi="Bookman Old Style"/>
          <w:sz w:val="24"/>
          <w:szCs w:val="24"/>
          <w:lang w:val="en-AU"/>
        </w:rPr>
        <w:t>7.</w:t>
      </w:r>
      <w:r w:rsidRPr="004574C3">
        <w:rPr>
          <w:rFonts w:ascii="Bookman Old Style" w:hAnsi="Bookman Old Style"/>
          <w:sz w:val="24"/>
          <w:szCs w:val="24"/>
          <w:lang w:val="en-AU"/>
        </w:rPr>
        <w:tab/>
        <w:t>Screening by UNHCR.</w:t>
      </w:r>
    </w:p>
    <w:p w:rsidR="00EC07D6" w:rsidRPr="004574C3" w:rsidRDefault="00EC07D6" w:rsidP="009E2852">
      <w:pPr>
        <w:spacing w:after="0" w:line="360" w:lineRule="auto"/>
        <w:jc w:val="both"/>
        <w:rPr>
          <w:rFonts w:ascii="Bookman Old Style" w:hAnsi="Bookman Old Style"/>
          <w:sz w:val="24"/>
          <w:szCs w:val="24"/>
          <w:lang w:val="en-AU"/>
        </w:rPr>
      </w:pPr>
      <w:r w:rsidRPr="004574C3">
        <w:rPr>
          <w:rFonts w:ascii="Bookman Old Style" w:hAnsi="Bookman Old Style"/>
          <w:sz w:val="24"/>
          <w:szCs w:val="24"/>
          <w:lang w:val="en-AU"/>
        </w:rPr>
        <w:tab/>
        <w:t>Interim – UNHCR issues Temporary Protection Letters.</w:t>
      </w:r>
    </w:p>
    <w:p w:rsidR="009E2852" w:rsidRPr="004574C3" w:rsidRDefault="009E2852" w:rsidP="009E2852">
      <w:pPr>
        <w:spacing w:after="0" w:line="360" w:lineRule="auto"/>
        <w:jc w:val="both"/>
        <w:rPr>
          <w:rFonts w:ascii="Bookman Old Style" w:hAnsi="Bookman Old Style"/>
          <w:sz w:val="24"/>
          <w:szCs w:val="24"/>
          <w:lang w:val="en-AU"/>
        </w:rPr>
      </w:pPr>
    </w:p>
    <w:p w:rsidR="00EC07D6" w:rsidRPr="004574C3" w:rsidRDefault="00EC07D6" w:rsidP="009E2852">
      <w:pPr>
        <w:spacing w:after="0" w:line="360" w:lineRule="auto"/>
        <w:jc w:val="both"/>
        <w:rPr>
          <w:rFonts w:ascii="Bookman Old Style" w:hAnsi="Bookman Old Style"/>
          <w:sz w:val="24"/>
          <w:szCs w:val="24"/>
          <w:lang w:val="en-AU"/>
        </w:rPr>
      </w:pPr>
      <w:r w:rsidRPr="004574C3">
        <w:rPr>
          <w:rFonts w:ascii="Bookman Old Style" w:hAnsi="Bookman Old Style"/>
          <w:sz w:val="24"/>
          <w:szCs w:val="24"/>
          <w:lang w:val="en-AU"/>
        </w:rPr>
        <w:t>8.</w:t>
      </w:r>
      <w:r w:rsidRPr="004574C3">
        <w:rPr>
          <w:rFonts w:ascii="Bookman Old Style" w:hAnsi="Bookman Old Style"/>
          <w:sz w:val="24"/>
          <w:szCs w:val="24"/>
          <w:lang w:val="en-AU"/>
        </w:rPr>
        <w:tab/>
        <w:t>Cases of deportation.</w:t>
      </w:r>
    </w:p>
    <w:p w:rsidR="00EC07D6" w:rsidRPr="004574C3" w:rsidRDefault="00EC07D6" w:rsidP="009E2852">
      <w:pPr>
        <w:spacing w:after="0" w:line="360" w:lineRule="auto"/>
        <w:ind w:left="1440" w:hanging="720"/>
        <w:jc w:val="both"/>
        <w:rPr>
          <w:rFonts w:ascii="Bookman Old Style" w:hAnsi="Bookman Old Style"/>
          <w:sz w:val="24"/>
          <w:szCs w:val="24"/>
          <w:lang w:val="en-AU"/>
        </w:rPr>
      </w:pPr>
      <w:r w:rsidRPr="004574C3">
        <w:rPr>
          <w:rFonts w:ascii="Bookman Old Style" w:hAnsi="Bookman Old Style"/>
          <w:sz w:val="24"/>
          <w:szCs w:val="24"/>
          <w:lang w:val="en-AU"/>
        </w:rPr>
        <w:t>-</w:t>
      </w:r>
      <w:r w:rsidRPr="004574C3">
        <w:rPr>
          <w:rFonts w:ascii="Bookman Old Style" w:hAnsi="Bookman Old Style"/>
          <w:sz w:val="24"/>
          <w:szCs w:val="24"/>
          <w:lang w:val="en-AU"/>
        </w:rPr>
        <w:tab/>
      </w:r>
      <w:proofErr w:type="gramStart"/>
      <w:r w:rsidRPr="004574C3">
        <w:rPr>
          <w:rFonts w:ascii="Bookman Old Style" w:hAnsi="Bookman Old Style"/>
          <w:sz w:val="24"/>
          <w:szCs w:val="24"/>
          <w:lang w:val="en-AU"/>
        </w:rPr>
        <w:t>breach</w:t>
      </w:r>
      <w:proofErr w:type="gramEnd"/>
      <w:r w:rsidRPr="004574C3">
        <w:rPr>
          <w:rFonts w:ascii="Bookman Old Style" w:hAnsi="Bookman Old Style"/>
          <w:sz w:val="24"/>
          <w:szCs w:val="24"/>
          <w:lang w:val="en-AU"/>
        </w:rPr>
        <w:t xml:space="preserve"> of Principle of Non</w:t>
      </w:r>
      <w:r w:rsidR="009E2852">
        <w:rPr>
          <w:rFonts w:ascii="Bookman Old Style" w:hAnsi="Bookman Old Style"/>
          <w:sz w:val="24"/>
          <w:szCs w:val="24"/>
          <w:lang w:val="en-AU"/>
        </w:rPr>
        <w:t xml:space="preserve">-refoulement </w:t>
      </w:r>
      <w:r w:rsidRPr="004574C3">
        <w:rPr>
          <w:rFonts w:ascii="Bookman Old Style" w:hAnsi="Bookman Old Style"/>
          <w:sz w:val="24"/>
          <w:szCs w:val="24"/>
          <w:lang w:val="en-AU"/>
        </w:rPr>
        <w:t>in customary international law.</w:t>
      </w:r>
    </w:p>
    <w:p w:rsidR="00EC07D6" w:rsidRPr="004574C3" w:rsidRDefault="00EC07D6" w:rsidP="009E2852">
      <w:pPr>
        <w:spacing w:after="0" w:line="360" w:lineRule="auto"/>
        <w:jc w:val="both"/>
        <w:rPr>
          <w:rFonts w:ascii="Bookman Old Style" w:hAnsi="Bookman Old Style"/>
          <w:sz w:val="24"/>
          <w:szCs w:val="24"/>
          <w:lang w:val="en-AU"/>
        </w:rPr>
      </w:pPr>
      <w:r w:rsidRPr="004574C3">
        <w:rPr>
          <w:rFonts w:ascii="Bookman Old Style" w:hAnsi="Bookman Old Style"/>
          <w:sz w:val="24"/>
          <w:szCs w:val="24"/>
          <w:lang w:val="en-AU"/>
        </w:rPr>
        <w:tab/>
        <w:t>-</w:t>
      </w:r>
      <w:r w:rsidRPr="004574C3">
        <w:rPr>
          <w:rFonts w:ascii="Bookman Old Style" w:hAnsi="Bookman Old Style"/>
          <w:sz w:val="24"/>
          <w:szCs w:val="24"/>
          <w:lang w:val="en-AU"/>
        </w:rPr>
        <w:tab/>
        <w:t>11 Chinese nationals of Uighur ethnicity deported – 18/8/11.</w:t>
      </w:r>
    </w:p>
    <w:p w:rsidR="00EC07D6" w:rsidRPr="004574C3" w:rsidRDefault="00EC07D6" w:rsidP="009E2852">
      <w:pPr>
        <w:spacing w:after="0" w:line="360" w:lineRule="auto"/>
        <w:ind w:left="1440" w:hanging="720"/>
        <w:jc w:val="both"/>
        <w:rPr>
          <w:rFonts w:ascii="Bookman Old Style" w:hAnsi="Bookman Old Style"/>
          <w:sz w:val="24"/>
          <w:szCs w:val="24"/>
          <w:lang w:val="en-AU"/>
        </w:rPr>
      </w:pPr>
      <w:r w:rsidRPr="004574C3">
        <w:rPr>
          <w:rFonts w:ascii="Bookman Old Style" w:hAnsi="Bookman Old Style"/>
          <w:sz w:val="24"/>
          <w:szCs w:val="24"/>
          <w:lang w:val="en-AU"/>
        </w:rPr>
        <w:t>-</w:t>
      </w:r>
      <w:r w:rsidRPr="004574C3">
        <w:rPr>
          <w:rFonts w:ascii="Bookman Old Style" w:hAnsi="Bookman Old Style"/>
          <w:sz w:val="24"/>
          <w:szCs w:val="24"/>
          <w:lang w:val="en-AU"/>
        </w:rPr>
        <w:tab/>
        <w:t xml:space="preserve">wanted by </w:t>
      </w:r>
      <w:r w:rsidR="0026054E">
        <w:rPr>
          <w:rFonts w:ascii="Bookman Old Style" w:hAnsi="Bookman Old Style"/>
          <w:sz w:val="24"/>
          <w:szCs w:val="24"/>
          <w:lang w:val="en-AU"/>
        </w:rPr>
        <w:t>Chinese</w:t>
      </w:r>
      <w:r w:rsidRPr="004574C3">
        <w:rPr>
          <w:rFonts w:ascii="Bookman Old Style" w:hAnsi="Bookman Old Style"/>
          <w:sz w:val="24"/>
          <w:szCs w:val="24"/>
          <w:lang w:val="en-AU"/>
        </w:rPr>
        <w:t xml:space="preserve"> government for human trafficking? </w:t>
      </w:r>
      <w:r w:rsidR="0026054E">
        <w:rPr>
          <w:rFonts w:ascii="Bookman Old Style" w:hAnsi="Bookman Old Style"/>
          <w:sz w:val="24"/>
          <w:szCs w:val="24"/>
          <w:lang w:val="en-AU"/>
        </w:rPr>
        <w:t>Malaysia has</w:t>
      </w:r>
      <w:r w:rsidRPr="004574C3">
        <w:rPr>
          <w:rFonts w:ascii="Bookman Old Style" w:hAnsi="Bookman Old Style"/>
          <w:sz w:val="24"/>
          <w:szCs w:val="24"/>
          <w:lang w:val="en-AU"/>
        </w:rPr>
        <w:t xml:space="preserve"> Anti Trafficking in </w:t>
      </w:r>
      <w:r w:rsidR="009E2852">
        <w:rPr>
          <w:rFonts w:ascii="Bookman Old Style" w:hAnsi="Bookman Old Style"/>
          <w:sz w:val="24"/>
          <w:szCs w:val="24"/>
          <w:lang w:val="en-AU"/>
        </w:rPr>
        <w:t>Persons</w:t>
      </w:r>
      <w:r w:rsidRPr="004574C3">
        <w:rPr>
          <w:rFonts w:ascii="Bookman Old Style" w:hAnsi="Bookman Old Style"/>
          <w:sz w:val="24"/>
          <w:szCs w:val="24"/>
          <w:lang w:val="en-AU"/>
        </w:rPr>
        <w:t xml:space="preserve"> and Anti-Smuggling of Migrants Act 2007.</w:t>
      </w:r>
    </w:p>
    <w:p w:rsidR="00EC07D6" w:rsidRPr="004574C3" w:rsidRDefault="00EC07D6" w:rsidP="009E2852">
      <w:pPr>
        <w:spacing w:after="0" w:line="360" w:lineRule="auto"/>
        <w:jc w:val="both"/>
        <w:rPr>
          <w:rFonts w:ascii="Bookman Old Style" w:hAnsi="Bookman Old Style"/>
          <w:sz w:val="24"/>
          <w:szCs w:val="24"/>
          <w:lang w:val="en-AU"/>
        </w:rPr>
      </w:pPr>
    </w:p>
    <w:p w:rsidR="00EC07D6" w:rsidRPr="004574C3" w:rsidRDefault="00EC07D6" w:rsidP="009E2852">
      <w:pPr>
        <w:spacing w:after="0" w:line="360" w:lineRule="auto"/>
        <w:ind w:left="720" w:hanging="720"/>
        <w:jc w:val="both"/>
        <w:rPr>
          <w:rFonts w:ascii="Bookman Old Style" w:hAnsi="Bookman Old Style"/>
          <w:sz w:val="24"/>
          <w:szCs w:val="24"/>
          <w:lang w:val="en-AU"/>
        </w:rPr>
      </w:pPr>
      <w:r w:rsidRPr="004574C3">
        <w:rPr>
          <w:rFonts w:ascii="Bookman Old Style" w:hAnsi="Bookman Old Style"/>
          <w:sz w:val="24"/>
          <w:szCs w:val="24"/>
          <w:lang w:val="en-AU"/>
        </w:rPr>
        <w:t>9.</w:t>
      </w:r>
      <w:r w:rsidRPr="004574C3">
        <w:rPr>
          <w:rFonts w:ascii="Bookman Old Style" w:hAnsi="Bookman Old Style"/>
          <w:sz w:val="24"/>
          <w:szCs w:val="24"/>
          <w:lang w:val="en-AU"/>
        </w:rPr>
        <w:tab/>
      </w:r>
      <w:r w:rsidR="009E2852">
        <w:rPr>
          <w:rFonts w:ascii="Bookman Old Style" w:hAnsi="Bookman Old Style"/>
          <w:sz w:val="24"/>
          <w:szCs w:val="24"/>
          <w:lang w:val="en-AU"/>
        </w:rPr>
        <w:t>Asylum Seekers</w:t>
      </w:r>
      <w:r w:rsidRPr="004574C3">
        <w:rPr>
          <w:rFonts w:ascii="Bookman Old Style" w:hAnsi="Bookman Old Style"/>
          <w:sz w:val="24"/>
          <w:szCs w:val="24"/>
          <w:lang w:val="en-AU"/>
        </w:rPr>
        <w:t xml:space="preserve"> and Refugees are often hassled by police, immigration and RELA</w:t>
      </w:r>
      <w:r w:rsidR="00C22F9E">
        <w:rPr>
          <w:rFonts w:ascii="Bookman Old Style" w:hAnsi="Bookman Old Style"/>
          <w:sz w:val="24"/>
          <w:szCs w:val="24"/>
          <w:lang w:val="en-AU"/>
        </w:rPr>
        <w:t xml:space="preserve"> (Voluntary Police)</w:t>
      </w:r>
      <w:r w:rsidRPr="004574C3">
        <w:rPr>
          <w:rFonts w:ascii="Bookman Old Style" w:hAnsi="Bookman Old Style"/>
          <w:sz w:val="24"/>
          <w:szCs w:val="24"/>
          <w:lang w:val="en-AU"/>
        </w:rPr>
        <w:t>.</w:t>
      </w:r>
    </w:p>
    <w:p w:rsidR="00EC07D6" w:rsidRPr="004574C3" w:rsidRDefault="00EC07D6" w:rsidP="009E2852">
      <w:pPr>
        <w:spacing w:after="0" w:line="360" w:lineRule="auto"/>
        <w:jc w:val="both"/>
        <w:rPr>
          <w:rFonts w:ascii="Bookman Old Style" w:hAnsi="Bookman Old Style"/>
          <w:sz w:val="24"/>
          <w:szCs w:val="24"/>
          <w:lang w:val="en-AU"/>
        </w:rPr>
      </w:pPr>
      <w:r w:rsidRPr="004574C3">
        <w:rPr>
          <w:rFonts w:ascii="Bookman Old Style" w:hAnsi="Bookman Old Style"/>
          <w:sz w:val="24"/>
          <w:szCs w:val="24"/>
          <w:lang w:val="en-AU"/>
        </w:rPr>
        <w:tab/>
        <w:t>-</w:t>
      </w:r>
      <w:r w:rsidRPr="004574C3">
        <w:rPr>
          <w:rFonts w:ascii="Bookman Old Style" w:hAnsi="Bookman Old Style"/>
          <w:sz w:val="24"/>
          <w:szCs w:val="24"/>
          <w:lang w:val="en-AU"/>
        </w:rPr>
        <w:tab/>
      </w:r>
      <w:proofErr w:type="gramStart"/>
      <w:r w:rsidRPr="004574C3">
        <w:rPr>
          <w:rFonts w:ascii="Bookman Old Style" w:hAnsi="Bookman Old Style"/>
          <w:sz w:val="24"/>
          <w:szCs w:val="24"/>
          <w:lang w:val="en-AU"/>
        </w:rPr>
        <w:t>avenue</w:t>
      </w:r>
      <w:proofErr w:type="gramEnd"/>
      <w:r w:rsidRPr="004574C3">
        <w:rPr>
          <w:rFonts w:ascii="Bookman Old Style" w:hAnsi="Bookman Old Style"/>
          <w:sz w:val="24"/>
          <w:szCs w:val="24"/>
          <w:lang w:val="en-AU"/>
        </w:rPr>
        <w:t xml:space="preserve"> for corruption.</w:t>
      </w:r>
    </w:p>
    <w:p w:rsidR="00EC07D6" w:rsidRPr="004574C3" w:rsidRDefault="00EC07D6" w:rsidP="009E2852">
      <w:pPr>
        <w:spacing w:after="0" w:line="360" w:lineRule="auto"/>
        <w:jc w:val="both"/>
        <w:rPr>
          <w:rFonts w:ascii="Bookman Old Style" w:hAnsi="Bookman Old Style"/>
          <w:sz w:val="24"/>
          <w:szCs w:val="24"/>
          <w:lang w:val="en-AU"/>
        </w:rPr>
      </w:pPr>
      <w:r w:rsidRPr="004574C3">
        <w:rPr>
          <w:rFonts w:ascii="Bookman Old Style" w:hAnsi="Bookman Old Style"/>
          <w:sz w:val="24"/>
          <w:szCs w:val="24"/>
          <w:lang w:val="en-AU"/>
        </w:rPr>
        <w:tab/>
        <w:t>-</w:t>
      </w:r>
      <w:r w:rsidRPr="004574C3">
        <w:rPr>
          <w:rFonts w:ascii="Bookman Old Style" w:hAnsi="Bookman Old Style"/>
          <w:sz w:val="24"/>
          <w:szCs w:val="24"/>
          <w:lang w:val="en-AU"/>
        </w:rPr>
        <w:tab/>
      </w:r>
      <w:proofErr w:type="gramStart"/>
      <w:r w:rsidRPr="004574C3">
        <w:rPr>
          <w:rFonts w:ascii="Bookman Old Style" w:hAnsi="Bookman Old Style"/>
          <w:sz w:val="24"/>
          <w:szCs w:val="24"/>
          <w:lang w:val="en-AU"/>
        </w:rPr>
        <w:t>not</w:t>
      </w:r>
      <w:proofErr w:type="gramEnd"/>
      <w:r w:rsidRPr="004574C3">
        <w:rPr>
          <w:rFonts w:ascii="Bookman Old Style" w:hAnsi="Bookman Old Style"/>
          <w:sz w:val="24"/>
          <w:szCs w:val="24"/>
          <w:lang w:val="en-AU"/>
        </w:rPr>
        <w:t xml:space="preserve"> informed of their </w:t>
      </w:r>
      <w:r w:rsidR="00C22F9E">
        <w:rPr>
          <w:rFonts w:ascii="Bookman Old Style" w:hAnsi="Bookman Old Style"/>
          <w:sz w:val="24"/>
          <w:szCs w:val="24"/>
          <w:lang w:val="en-AU"/>
        </w:rPr>
        <w:t>r</w:t>
      </w:r>
      <w:r w:rsidRPr="004574C3">
        <w:rPr>
          <w:rFonts w:ascii="Bookman Old Style" w:hAnsi="Bookman Old Style"/>
          <w:sz w:val="24"/>
          <w:szCs w:val="24"/>
          <w:lang w:val="en-AU"/>
        </w:rPr>
        <w:t>ight to legal representation.</w:t>
      </w:r>
    </w:p>
    <w:p w:rsidR="00EC07D6" w:rsidRPr="004574C3" w:rsidRDefault="00EC07D6" w:rsidP="009E2852">
      <w:pPr>
        <w:spacing w:after="0" w:line="360" w:lineRule="auto"/>
        <w:ind w:left="1440" w:hanging="720"/>
        <w:jc w:val="both"/>
        <w:rPr>
          <w:rFonts w:ascii="Bookman Old Style" w:hAnsi="Bookman Old Style"/>
          <w:sz w:val="24"/>
          <w:szCs w:val="24"/>
          <w:lang w:val="en-AU"/>
        </w:rPr>
      </w:pPr>
      <w:r w:rsidRPr="004574C3">
        <w:rPr>
          <w:rFonts w:ascii="Bookman Old Style" w:hAnsi="Bookman Old Style"/>
          <w:sz w:val="24"/>
          <w:szCs w:val="24"/>
          <w:lang w:val="en-AU"/>
        </w:rPr>
        <w:t>-</w:t>
      </w:r>
      <w:r w:rsidRPr="004574C3">
        <w:rPr>
          <w:rFonts w:ascii="Bookman Old Style" w:hAnsi="Bookman Old Style"/>
          <w:sz w:val="24"/>
          <w:szCs w:val="24"/>
          <w:lang w:val="en-AU"/>
        </w:rPr>
        <w:tab/>
      </w:r>
      <w:proofErr w:type="gramStart"/>
      <w:r w:rsidRPr="004574C3">
        <w:rPr>
          <w:rFonts w:ascii="Bookman Old Style" w:hAnsi="Bookman Old Style"/>
          <w:sz w:val="24"/>
          <w:szCs w:val="24"/>
          <w:lang w:val="en-AU"/>
        </w:rPr>
        <w:t>no</w:t>
      </w:r>
      <w:proofErr w:type="gramEnd"/>
      <w:r w:rsidRPr="004574C3">
        <w:rPr>
          <w:rFonts w:ascii="Bookman Old Style" w:hAnsi="Bookman Old Style"/>
          <w:sz w:val="24"/>
          <w:szCs w:val="24"/>
          <w:lang w:val="en-AU"/>
        </w:rPr>
        <w:t xml:space="preserve"> reasonable opportunity to seek assistance such as </w:t>
      </w:r>
      <w:r w:rsidR="00C22F9E">
        <w:rPr>
          <w:rFonts w:ascii="Bookman Old Style" w:hAnsi="Bookman Old Style"/>
          <w:sz w:val="24"/>
          <w:szCs w:val="24"/>
          <w:lang w:val="en-AU"/>
        </w:rPr>
        <w:t>from  UNHCR and</w:t>
      </w:r>
      <w:r w:rsidR="00933BEF" w:rsidRPr="004574C3">
        <w:rPr>
          <w:rFonts w:ascii="Bookman Old Style" w:hAnsi="Bookman Old Style"/>
          <w:sz w:val="24"/>
          <w:szCs w:val="24"/>
          <w:lang w:val="en-AU"/>
        </w:rPr>
        <w:t xml:space="preserve"> NGO</w:t>
      </w:r>
      <w:r w:rsidR="00C22F9E">
        <w:rPr>
          <w:rFonts w:ascii="Bookman Old Style" w:hAnsi="Bookman Old Style"/>
          <w:sz w:val="24"/>
          <w:szCs w:val="24"/>
          <w:lang w:val="en-AU"/>
        </w:rPr>
        <w:t>s</w:t>
      </w:r>
      <w:r w:rsidR="00933BEF" w:rsidRPr="004574C3">
        <w:rPr>
          <w:rFonts w:ascii="Bookman Old Style" w:hAnsi="Bookman Old Style"/>
          <w:sz w:val="24"/>
          <w:szCs w:val="24"/>
          <w:lang w:val="en-AU"/>
        </w:rPr>
        <w:t>.</w:t>
      </w:r>
      <w:r w:rsidRPr="004574C3">
        <w:rPr>
          <w:rFonts w:ascii="Bookman Old Style" w:hAnsi="Bookman Old Style"/>
          <w:sz w:val="24"/>
          <w:szCs w:val="24"/>
          <w:lang w:val="en-AU"/>
        </w:rPr>
        <w:t xml:space="preserve">  </w:t>
      </w:r>
    </w:p>
    <w:p w:rsidR="00566433" w:rsidRPr="004574C3" w:rsidRDefault="00566433" w:rsidP="009E2852">
      <w:pPr>
        <w:spacing w:after="0" w:line="360" w:lineRule="auto"/>
        <w:jc w:val="both"/>
        <w:rPr>
          <w:rFonts w:ascii="Bookman Old Style" w:hAnsi="Bookman Old Style"/>
          <w:sz w:val="24"/>
          <w:szCs w:val="24"/>
          <w:lang w:val="en-AU"/>
        </w:rPr>
      </w:pPr>
      <w:r w:rsidRPr="004574C3">
        <w:rPr>
          <w:rFonts w:ascii="Bookman Old Style" w:hAnsi="Bookman Old Style"/>
          <w:sz w:val="24"/>
          <w:szCs w:val="24"/>
          <w:lang w:val="en-AU"/>
        </w:rPr>
        <w:tab/>
        <w:t>-</w:t>
      </w:r>
      <w:r w:rsidRPr="004574C3">
        <w:rPr>
          <w:rFonts w:ascii="Bookman Old Style" w:hAnsi="Bookman Old Style"/>
          <w:sz w:val="24"/>
          <w:szCs w:val="24"/>
          <w:lang w:val="en-AU"/>
        </w:rPr>
        <w:tab/>
      </w:r>
      <w:proofErr w:type="gramStart"/>
      <w:r w:rsidRPr="004574C3">
        <w:rPr>
          <w:rFonts w:ascii="Bookman Old Style" w:hAnsi="Bookman Old Style"/>
          <w:sz w:val="24"/>
          <w:szCs w:val="24"/>
          <w:lang w:val="en-AU"/>
        </w:rPr>
        <w:t>when</w:t>
      </w:r>
      <w:proofErr w:type="gramEnd"/>
      <w:r w:rsidRPr="004574C3">
        <w:rPr>
          <w:rFonts w:ascii="Bookman Old Style" w:hAnsi="Bookman Old Style"/>
          <w:sz w:val="24"/>
          <w:szCs w:val="24"/>
          <w:lang w:val="en-AU"/>
        </w:rPr>
        <w:t xml:space="preserve"> charged in Court</w:t>
      </w:r>
    </w:p>
    <w:p w:rsidR="00566433" w:rsidRPr="004574C3" w:rsidRDefault="00566433" w:rsidP="009E2852">
      <w:pPr>
        <w:spacing w:after="0" w:line="360" w:lineRule="auto"/>
        <w:jc w:val="both"/>
        <w:rPr>
          <w:rFonts w:ascii="Bookman Old Style" w:hAnsi="Bookman Old Style"/>
          <w:sz w:val="24"/>
          <w:szCs w:val="24"/>
          <w:lang w:val="en-AU"/>
        </w:rPr>
      </w:pPr>
      <w:r w:rsidRPr="004574C3">
        <w:rPr>
          <w:rFonts w:ascii="Bookman Old Style" w:hAnsi="Bookman Old Style"/>
          <w:sz w:val="24"/>
          <w:szCs w:val="24"/>
          <w:lang w:val="en-AU"/>
        </w:rPr>
        <w:tab/>
      </w:r>
      <w:r w:rsidRPr="004574C3">
        <w:rPr>
          <w:rFonts w:ascii="Bookman Old Style" w:hAnsi="Bookman Old Style"/>
          <w:sz w:val="24"/>
          <w:szCs w:val="24"/>
          <w:lang w:val="en-AU"/>
        </w:rPr>
        <w:tab/>
        <w:t>(</w:t>
      </w:r>
      <w:proofErr w:type="spellStart"/>
      <w:r w:rsidRPr="004574C3">
        <w:rPr>
          <w:rFonts w:ascii="Bookman Old Style" w:hAnsi="Bookman Old Style"/>
          <w:sz w:val="24"/>
          <w:szCs w:val="24"/>
          <w:lang w:val="en-AU"/>
        </w:rPr>
        <w:t>i</w:t>
      </w:r>
      <w:proofErr w:type="spellEnd"/>
      <w:r w:rsidRPr="004574C3">
        <w:rPr>
          <w:rFonts w:ascii="Bookman Old Style" w:hAnsi="Bookman Old Style"/>
          <w:sz w:val="24"/>
          <w:szCs w:val="24"/>
          <w:lang w:val="en-AU"/>
        </w:rPr>
        <w:t>)</w:t>
      </w:r>
      <w:r w:rsidRPr="004574C3">
        <w:rPr>
          <w:rFonts w:ascii="Bookman Old Style" w:hAnsi="Bookman Old Style"/>
          <w:sz w:val="24"/>
          <w:szCs w:val="24"/>
          <w:lang w:val="en-AU"/>
        </w:rPr>
        <w:tab/>
      </w:r>
      <w:proofErr w:type="gramStart"/>
      <w:r w:rsidRPr="004574C3">
        <w:rPr>
          <w:rFonts w:ascii="Bookman Old Style" w:hAnsi="Bookman Old Style"/>
          <w:sz w:val="24"/>
          <w:szCs w:val="24"/>
          <w:lang w:val="en-AU"/>
        </w:rPr>
        <w:t>lack</w:t>
      </w:r>
      <w:proofErr w:type="gramEnd"/>
      <w:r w:rsidRPr="004574C3">
        <w:rPr>
          <w:rFonts w:ascii="Bookman Old Style" w:hAnsi="Bookman Old Style"/>
          <w:sz w:val="24"/>
          <w:szCs w:val="24"/>
          <w:lang w:val="en-AU"/>
        </w:rPr>
        <w:t xml:space="preserve"> of interpreters </w:t>
      </w:r>
    </w:p>
    <w:p w:rsidR="00566433" w:rsidRPr="004574C3" w:rsidRDefault="00566433" w:rsidP="00C22F9E">
      <w:pPr>
        <w:spacing w:after="0" w:line="360" w:lineRule="auto"/>
        <w:ind w:left="2160" w:hanging="720"/>
        <w:jc w:val="both"/>
        <w:rPr>
          <w:rFonts w:ascii="Bookman Old Style" w:hAnsi="Bookman Old Style"/>
          <w:sz w:val="24"/>
          <w:szCs w:val="24"/>
          <w:lang w:val="en-AU"/>
        </w:rPr>
      </w:pPr>
      <w:r w:rsidRPr="004574C3">
        <w:rPr>
          <w:rFonts w:ascii="Bookman Old Style" w:hAnsi="Bookman Old Style"/>
          <w:sz w:val="24"/>
          <w:szCs w:val="24"/>
          <w:lang w:val="en-AU"/>
        </w:rPr>
        <w:t>(ii)</w:t>
      </w:r>
      <w:r w:rsidRPr="004574C3">
        <w:rPr>
          <w:rFonts w:ascii="Bookman Old Style" w:hAnsi="Bookman Old Style"/>
          <w:sz w:val="24"/>
          <w:szCs w:val="24"/>
          <w:lang w:val="en-AU"/>
        </w:rPr>
        <w:tab/>
        <w:t xml:space="preserve">nudged/urged to </w:t>
      </w:r>
      <w:r w:rsidR="00C22F9E">
        <w:rPr>
          <w:rFonts w:ascii="Bookman Old Style" w:hAnsi="Bookman Old Style"/>
          <w:sz w:val="24"/>
          <w:szCs w:val="24"/>
          <w:lang w:val="en-AU"/>
        </w:rPr>
        <w:t>plead guilty</w:t>
      </w:r>
      <w:r w:rsidRPr="004574C3">
        <w:rPr>
          <w:rFonts w:ascii="Bookman Old Style" w:hAnsi="Bookman Old Style"/>
          <w:sz w:val="24"/>
          <w:szCs w:val="24"/>
          <w:lang w:val="en-AU"/>
        </w:rPr>
        <w:t xml:space="preserve"> without </w:t>
      </w:r>
      <w:r w:rsidR="00C22F9E">
        <w:rPr>
          <w:rFonts w:ascii="Bookman Old Style" w:hAnsi="Bookman Old Style"/>
          <w:sz w:val="24"/>
          <w:szCs w:val="24"/>
          <w:lang w:val="en-AU"/>
        </w:rPr>
        <w:t>understanding nature and consequence of the plea</w:t>
      </w:r>
      <w:r w:rsidRPr="004574C3">
        <w:rPr>
          <w:rFonts w:ascii="Bookman Old Style" w:hAnsi="Bookman Old Style"/>
          <w:sz w:val="24"/>
          <w:szCs w:val="24"/>
          <w:lang w:val="en-AU"/>
        </w:rPr>
        <w:t xml:space="preserve"> fully until it is too late</w:t>
      </w:r>
    </w:p>
    <w:p w:rsidR="00566433" w:rsidRPr="004574C3" w:rsidRDefault="00566433" w:rsidP="009E2852">
      <w:pPr>
        <w:spacing w:after="0" w:line="360" w:lineRule="auto"/>
        <w:jc w:val="both"/>
        <w:rPr>
          <w:rFonts w:ascii="Bookman Old Style" w:hAnsi="Bookman Old Style"/>
          <w:sz w:val="24"/>
          <w:szCs w:val="24"/>
          <w:lang w:val="en-AU"/>
        </w:rPr>
      </w:pPr>
      <w:r w:rsidRPr="004574C3">
        <w:rPr>
          <w:rFonts w:ascii="Bookman Old Style" w:hAnsi="Bookman Old Style"/>
          <w:sz w:val="24"/>
          <w:szCs w:val="24"/>
          <w:lang w:val="en-AU"/>
        </w:rPr>
        <w:tab/>
      </w:r>
      <w:r w:rsidRPr="004574C3">
        <w:rPr>
          <w:rFonts w:ascii="Bookman Old Style" w:hAnsi="Bookman Old Style"/>
          <w:sz w:val="24"/>
          <w:szCs w:val="24"/>
          <w:lang w:val="en-AU"/>
        </w:rPr>
        <w:tab/>
        <w:t>(iii)</w:t>
      </w:r>
      <w:r w:rsidRPr="004574C3">
        <w:rPr>
          <w:rFonts w:ascii="Bookman Old Style" w:hAnsi="Bookman Old Style"/>
          <w:sz w:val="24"/>
          <w:szCs w:val="24"/>
          <w:lang w:val="en-AU"/>
        </w:rPr>
        <w:tab/>
      </w:r>
      <w:proofErr w:type="gramStart"/>
      <w:r w:rsidRPr="004574C3">
        <w:rPr>
          <w:rFonts w:ascii="Bookman Old Style" w:hAnsi="Bookman Old Style"/>
          <w:sz w:val="24"/>
          <w:szCs w:val="24"/>
          <w:lang w:val="en-AU"/>
        </w:rPr>
        <w:t>long</w:t>
      </w:r>
      <w:proofErr w:type="gramEnd"/>
      <w:r w:rsidRPr="004574C3">
        <w:rPr>
          <w:rFonts w:ascii="Bookman Old Style" w:hAnsi="Bookman Old Style"/>
          <w:sz w:val="24"/>
          <w:szCs w:val="24"/>
          <w:lang w:val="en-AU"/>
        </w:rPr>
        <w:t xml:space="preserve"> periods of remand</w:t>
      </w:r>
    </w:p>
    <w:p w:rsidR="00566433" w:rsidRPr="004574C3" w:rsidRDefault="00566433" w:rsidP="009E2852">
      <w:pPr>
        <w:spacing w:after="0" w:line="360" w:lineRule="auto"/>
        <w:jc w:val="both"/>
        <w:rPr>
          <w:rFonts w:ascii="Bookman Old Style" w:hAnsi="Bookman Old Style"/>
          <w:sz w:val="24"/>
          <w:szCs w:val="24"/>
          <w:lang w:val="en-AU"/>
        </w:rPr>
      </w:pPr>
      <w:r w:rsidRPr="004574C3">
        <w:rPr>
          <w:rFonts w:ascii="Bookman Old Style" w:hAnsi="Bookman Old Style"/>
          <w:sz w:val="24"/>
          <w:szCs w:val="24"/>
          <w:lang w:val="en-AU"/>
        </w:rPr>
        <w:tab/>
      </w:r>
      <w:r w:rsidRPr="004574C3">
        <w:rPr>
          <w:rFonts w:ascii="Bookman Old Style" w:hAnsi="Bookman Old Style"/>
          <w:sz w:val="24"/>
          <w:szCs w:val="24"/>
          <w:lang w:val="en-AU"/>
        </w:rPr>
        <w:tab/>
        <w:t>(iv)</w:t>
      </w:r>
      <w:r w:rsidRPr="004574C3">
        <w:rPr>
          <w:rFonts w:ascii="Bookman Old Style" w:hAnsi="Bookman Old Style"/>
          <w:sz w:val="24"/>
          <w:szCs w:val="24"/>
          <w:lang w:val="en-AU"/>
        </w:rPr>
        <w:tab/>
      </w:r>
      <w:proofErr w:type="gramStart"/>
      <w:r w:rsidRPr="004574C3">
        <w:rPr>
          <w:rFonts w:ascii="Bookman Old Style" w:hAnsi="Bookman Old Style"/>
          <w:sz w:val="24"/>
          <w:szCs w:val="24"/>
          <w:lang w:val="en-AU"/>
        </w:rPr>
        <w:t>overcrowded</w:t>
      </w:r>
      <w:proofErr w:type="gramEnd"/>
      <w:r w:rsidRPr="004574C3">
        <w:rPr>
          <w:rFonts w:ascii="Bookman Old Style" w:hAnsi="Bookman Old Style"/>
          <w:sz w:val="24"/>
          <w:szCs w:val="24"/>
          <w:lang w:val="en-AU"/>
        </w:rPr>
        <w:t xml:space="preserve"> lock-ups and detention centres.</w:t>
      </w:r>
    </w:p>
    <w:p w:rsidR="00566433" w:rsidRPr="004574C3" w:rsidRDefault="00566433" w:rsidP="009E2852">
      <w:pPr>
        <w:spacing w:after="0" w:line="360" w:lineRule="auto"/>
        <w:jc w:val="both"/>
        <w:rPr>
          <w:rFonts w:ascii="Bookman Old Style" w:hAnsi="Bookman Old Style"/>
          <w:sz w:val="24"/>
          <w:szCs w:val="24"/>
          <w:lang w:val="en-AU"/>
        </w:rPr>
      </w:pPr>
      <w:r w:rsidRPr="004574C3">
        <w:rPr>
          <w:rFonts w:ascii="Bookman Old Style" w:hAnsi="Bookman Old Style"/>
          <w:sz w:val="24"/>
          <w:szCs w:val="24"/>
          <w:lang w:val="en-AU"/>
        </w:rPr>
        <w:tab/>
      </w:r>
      <w:r w:rsidRPr="004574C3">
        <w:rPr>
          <w:rFonts w:ascii="Bookman Old Style" w:hAnsi="Bookman Old Style"/>
          <w:sz w:val="24"/>
          <w:szCs w:val="24"/>
          <w:lang w:val="en-AU"/>
        </w:rPr>
        <w:tab/>
        <w:t>(v)</w:t>
      </w:r>
      <w:r w:rsidRPr="004574C3">
        <w:rPr>
          <w:rFonts w:ascii="Bookman Old Style" w:hAnsi="Bookman Old Style"/>
          <w:sz w:val="24"/>
          <w:szCs w:val="24"/>
          <w:lang w:val="en-AU"/>
        </w:rPr>
        <w:tab/>
      </w:r>
      <w:proofErr w:type="gramStart"/>
      <w:r w:rsidRPr="004574C3">
        <w:rPr>
          <w:rFonts w:ascii="Bookman Old Style" w:hAnsi="Bookman Old Style"/>
          <w:sz w:val="24"/>
          <w:szCs w:val="24"/>
          <w:lang w:val="en-AU"/>
        </w:rPr>
        <w:t>physical</w:t>
      </w:r>
      <w:proofErr w:type="gramEnd"/>
      <w:r w:rsidRPr="004574C3">
        <w:rPr>
          <w:rFonts w:ascii="Bookman Old Style" w:hAnsi="Bookman Old Style"/>
          <w:sz w:val="24"/>
          <w:szCs w:val="24"/>
          <w:lang w:val="en-AU"/>
        </w:rPr>
        <w:t xml:space="preserve"> and emotional trauma</w:t>
      </w:r>
    </w:p>
    <w:p w:rsidR="00566433" w:rsidRPr="004574C3" w:rsidRDefault="00566433" w:rsidP="009E2852">
      <w:pPr>
        <w:spacing w:after="0" w:line="360" w:lineRule="auto"/>
        <w:jc w:val="both"/>
        <w:rPr>
          <w:rFonts w:ascii="Bookman Old Style" w:hAnsi="Bookman Old Style"/>
          <w:sz w:val="24"/>
          <w:szCs w:val="24"/>
          <w:lang w:val="en-AU"/>
        </w:rPr>
      </w:pPr>
      <w:r w:rsidRPr="004574C3">
        <w:rPr>
          <w:rFonts w:ascii="Bookman Old Style" w:hAnsi="Bookman Old Style"/>
          <w:sz w:val="24"/>
          <w:szCs w:val="24"/>
          <w:lang w:val="en-AU"/>
        </w:rPr>
        <w:tab/>
      </w:r>
      <w:r w:rsidRPr="004574C3">
        <w:rPr>
          <w:rFonts w:ascii="Bookman Old Style" w:hAnsi="Bookman Old Style"/>
          <w:sz w:val="24"/>
          <w:szCs w:val="24"/>
          <w:lang w:val="en-AU"/>
        </w:rPr>
        <w:tab/>
        <w:t>(</w:t>
      </w:r>
      <w:r w:rsidR="00C22F9E">
        <w:rPr>
          <w:rFonts w:ascii="Bookman Old Style" w:hAnsi="Bookman Old Style"/>
          <w:sz w:val="24"/>
          <w:szCs w:val="24"/>
          <w:lang w:val="en-AU"/>
        </w:rPr>
        <w:t>vi)</w:t>
      </w:r>
      <w:r w:rsidR="00C22F9E">
        <w:rPr>
          <w:rFonts w:ascii="Bookman Old Style" w:hAnsi="Bookman Old Style"/>
          <w:sz w:val="24"/>
          <w:szCs w:val="24"/>
          <w:lang w:val="en-AU"/>
        </w:rPr>
        <w:tab/>
      </w:r>
      <w:proofErr w:type="gramStart"/>
      <w:r w:rsidR="00C22F9E">
        <w:rPr>
          <w:rFonts w:ascii="Bookman Old Style" w:hAnsi="Bookman Old Style"/>
          <w:sz w:val="24"/>
          <w:szCs w:val="24"/>
          <w:lang w:val="en-AU"/>
        </w:rPr>
        <w:t>poor</w:t>
      </w:r>
      <w:proofErr w:type="gramEnd"/>
      <w:r w:rsidR="00C22F9E">
        <w:rPr>
          <w:rFonts w:ascii="Bookman Old Style" w:hAnsi="Bookman Old Style"/>
          <w:sz w:val="24"/>
          <w:szCs w:val="24"/>
          <w:lang w:val="en-AU"/>
        </w:rPr>
        <w:t xml:space="preserve"> food, hygiene, sanitation</w:t>
      </w:r>
      <w:r w:rsidRPr="004574C3">
        <w:rPr>
          <w:rFonts w:ascii="Bookman Old Style" w:hAnsi="Bookman Old Style"/>
          <w:sz w:val="24"/>
          <w:szCs w:val="24"/>
          <w:lang w:val="en-AU"/>
        </w:rPr>
        <w:t xml:space="preserve"> </w:t>
      </w:r>
    </w:p>
    <w:p w:rsidR="00566433" w:rsidRPr="004574C3" w:rsidRDefault="00566433" w:rsidP="009E2852">
      <w:pPr>
        <w:spacing w:after="0" w:line="360" w:lineRule="auto"/>
        <w:jc w:val="both"/>
        <w:rPr>
          <w:rFonts w:ascii="Bookman Old Style" w:hAnsi="Bookman Old Style"/>
          <w:sz w:val="24"/>
          <w:szCs w:val="24"/>
          <w:lang w:val="en-AU"/>
        </w:rPr>
      </w:pPr>
      <w:r w:rsidRPr="004574C3">
        <w:rPr>
          <w:rFonts w:ascii="Bookman Old Style" w:hAnsi="Bookman Old Style"/>
          <w:sz w:val="24"/>
          <w:szCs w:val="24"/>
          <w:lang w:val="en-AU"/>
        </w:rPr>
        <w:tab/>
      </w:r>
      <w:r w:rsidRPr="004574C3">
        <w:rPr>
          <w:rFonts w:ascii="Bookman Old Style" w:hAnsi="Bookman Old Style"/>
          <w:sz w:val="24"/>
          <w:szCs w:val="24"/>
          <w:lang w:val="en-AU"/>
        </w:rPr>
        <w:tab/>
        <w:t>(vii)</w:t>
      </w:r>
      <w:r w:rsidRPr="004574C3">
        <w:rPr>
          <w:rFonts w:ascii="Bookman Old Style" w:hAnsi="Bookman Old Style"/>
          <w:sz w:val="24"/>
          <w:szCs w:val="24"/>
          <w:lang w:val="en-AU"/>
        </w:rPr>
        <w:tab/>
      </w:r>
      <w:proofErr w:type="gramStart"/>
      <w:r w:rsidRPr="004574C3">
        <w:rPr>
          <w:rFonts w:ascii="Bookman Old Style" w:hAnsi="Bookman Old Style"/>
          <w:sz w:val="24"/>
          <w:szCs w:val="24"/>
          <w:lang w:val="en-AU"/>
        </w:rPr>
        <w:t>poor</w:t>
      </w:r>
      <w:proofErr w:type="gramEnd"/>
      <w:r w:rsidRPr="004574C3">
        <w:rPr>
          <w:rFonts w:ascii="Bookman Old Style" w:hAnsi="Bookman Old Style"/>
          <w:sz w:val="24"/>
          <w:szCs w:val="24"/>
          <w:lang w:val="en-AU"/>
        </w:rPr>
        <w:t xml:space="preserve"> medical attention </w:t>
      </w:r>
    </w:p>
    <w:p w:rsidR="001E5BA3" w:rsidRPr="004574C3" w:rsidRDefault="001E5BA3" w:rsidP="009E2852">
      <w:pPr>
        <w:spacing w:after="0" w:line="360" w:lineRule="auto"/>
        <w:jc w:val="both"/>
        <w:rPr>
          <w:rFonts w:ascii="Bookman Old Style" w:hAnsi="Bookman Old Style"/>
          <w:sz w:val="24"/>
          <w:szCs w:val="24"/>
          <w:lang w:val="en-AU"/>
        </w:rPr>
      </w:pPr>
      <w:r w:rsidRPr="004574C3">
        <w:rPr>
          <w:rFonts w:ascii="Bookman Old Style" w:hAnsi="Bookman Old Style"/>
          <w:sz w:val="24"/>
          <w:szCs w:val="24"/>
          <w:lang w:val="en-AU"/>
        </w:rPr>
        <w:tab/>
      </w:r>
      <w:r w:rsidRPr="004574C3">
        <w:rPr>
          <w:rFonts w:ascii="Bookman Old Style" w:hAnsi="Bookman Old Style"/>
          <w:sz w:val="24"/>
          <w:szCs w:val="24"/>
          <w:lang w:val="en-AU"/>
        </w:rPr>
        <w:tab/>
        <w:t>(viii)</w:t>
      </w:r>
      <w:r w:rsidRPr="004574C3">
        <w:rPr>
          <w:rFonts w:ascii="Bookman Old Style" w:hAnsi="Bookman Old Style"/>
          <w:sz w:val="24"/>
          <w:szCs w:val="24"/>
          <w:lang w:val="en-AU"/>
        </w:rPr>
        <w:tab/>
      </w:r>
      <w:proofErr w:type="gramStart"/>
      <w:r w:rsidRPr="004574C3">
        <w:rPr>
          <w:rFonts w:ascii="Bookman Old Style" w:hAnsi="Bookman Old Style"/>
          <w:sz w:val="24"/>
          <w:szCs w:val="24"/>
          <w:lang w:val="en-AU"/>
        </w:rPr>
        <w:t>detention</w:t>
      </w:r>
      <w:proofErr w:type="gramEnd"/>
      <w:r w:rsidRPr="004574C3">
        <w:rPr>
          <w:rFonts w:ascii="Bookman Old Style" w:hAnsi="Bookman Old Style"/>
          <w:sz w:val="24"/>
          <w:szCs w:val="24"/>
          <w:lang w:val="en-AU"/>
        </w:rPr>
        <w:t xml:space="preserve"> of child refugees – fear and depression</w:t>
      </w:r>
    </w:p>
    <w:p w:rsidR="001E5BA3" w:rsidRPr="004574C3" w:rsidRDefault="001E5BA3" w:rsidP="009E2852">
      <w:pPr>
        <w:spacing w:after="0" w:line="360" w:lineRule="auto"/>
        <w:jc w:val="both"/>
        <w:rPr>
          <w:rFonts w:ascii="Bookman Old Style" w:hAnsi="Bookman Old Style"/>
          <w:sz w:val="24"/>
          <w:szCs w:val="24"/>
          <w:lang w:val="en-AU"/>
        </w:rPr>
      </w:pPr>
    </w:p>
    <w:p w:rsidR="001E5BA3" w:rsidRPr="004574C3" w:rsidRDefault="001E5BA3" w:rsidP="009E2852">
      <w:pPr>
        <w:spacing w:after="0" w:line="360" w:lineRule="auto"/>
        <w:ind w:left="720" w:hanging="720"/>
        <w:jc w:val="both"/>
        <w:rPr>
          <w:rFonts w:ascii="Bookman Old Style" w:hAnsi="Bookman Old Style"/>
          <w:sz w:val="24"/>
          <w:szCs w:val="24"/>
          <w:lang w:val="en-AU"/>
        </w:rPr>
      </w:pPr>
      <w:r w:rsidRPr="004574C3">
        <w:rPr>
          <w:rFonts w:ascii="Bookman Old Style" w:hAnsi="Bookman Old Style"/>
          <w:sz w:val="24"/>
          <w:szCs w:val="24"/>
          <w:lang w:val="en-AU"/>
        </w:rPr>
        <w:lastRenderedPageBreak/>
        <w:t>10.</w:t>
      </w:r>
      <w:r w:rsidRPr="004574C3">
        <w:rPr>
          <w:rFonts w:ascii="Bookman Old Style" w:hAnsi="Bookman Old Style"/>
          <w:sz w:val="24"/>
          <w:szCs w:val="24"/>
          <w:lang w:val="en-AU"/>
        </w:rPr>
        <w:tab/>
        <w:t>2005 World Refugee Survey places Malaysia as one of the worst offenders of refugee rights.</w:t>
      </w:r>
    </w:p>
    <w:p w:rsidR="001E5BA3" w:rsidRPr="004574C3" w:rsidRDefault="001E5BA3" w:rsidP="009E2852">
      <w:pPr>
        <w:spacing w:after="0" w:line="360" w:lineRule="auto"/>
        <w:ind w:left="720" w:hanging="720"/>
        <w:jc w:val="both"/>
        <w:rPr>
          <w:rFonts w:ascii="Bookman Old Style" w:hAnsi="Bookman Old Style"/>
          <w:sz w:val="24"/>
          <w:szCs w:val="24"/>
          <w:lang w:val="en-AU"/>
        </w:rPr>
      </w:pPr>
    </w:p>
    <w:p w:rsidR="001E5BA3" w:rsidRPr="004574C3" w:rsidRDefault="001E5BA3" w:rsidP="009E2852">
      <w:pPr>
        <w:spacing w:after="0" w:line="360" w:lineRule="auto"/>
        <w:ind w:left="720" w:hanging="720"/>
        <w:jc w:val="both"/>
        <w:rPr>
          <w:rFonts w:ascii="Bookman Old Style" w:hAnsi="Bookman Old Style"/>
          <w:sz w:val="24"/>
          <w:szCs w:val="24"/>
          <w:lang w:val="en-AU"/>
        </w:rPr>
      </w:pPr>
      <w:r w:rsidRPr="004574C3">
        <w:rPr>
          <w:rFonts w:ascii="Bookman Old Style" w:hAnsi="Bookman Old Style"/>
          <w:sz w:val="24"/>
          <w:szCs w:val="24"/>
          <w:lang w:val="en-AU"/>
        </w:rPr>
        <w:t>11.</w:t>
      </w:r>
      <w:r w:rsidRPr="004574C3">
        <w:rPr>
          <w:rFonts w:ascii="Bookman Old Style" w:hAnsi="Bookman Old Style"/>
          <w:sz w:val="24"/>
          <w:szCs w:val="24"/>
          <w:lang w:val="en-AU"/>
        </w:rPr>
        <w:tab/>
        <w:t>Change of mind set necessary – refugees often seen as troublemakers and criminals.</w:t>
      </w:r>
    </w:p>
    <w:p w:rsidR="001E5BA3" w:rsidRDefault="001E5BA3" w:rsidP="009E2852">
      <w:pPr>
        <w:spacing w:after="0" w:line="360" w:lineRule="auto"/>
        <w:ind w:left="720" w:hanging="720"/>
        <w:jc w:val="both"/>
        <w:rPr>
          <w:rFonts w:ascii="Bookman Old Style" w:hAnsi="Bookman Old Style"/>
          <w:sz w:val="24"/>
          <w:szCs w:val="24"/>
          <w:lang w:val="en-AU"/>
        </w:rPr>
      </w:pPr>
    </w:p>
    <w:p w:rsidR="001E5BA3" w:rsidRPr="004574C3" w:rsidRDefault="001E5BA3" w:rsidP="009E2852">
      <w:pPr>
        <w:spacing w:after="0" w:line="360" w:lineRule="auto"/>
        <w:ind w:left="720" w:hanging="720"/>
        <w:jc w:val="both"/>
        <w:rPr>
          <w:rFonts w:ascii="Bookman Old Style" w:hAnsi="Bookman Old Style"/>
          <w:b/>
          <w:sz w:val="24"/>
          <w:szCs w:val="24"/>
          <w:u w:val="single"/>
          <w:lang w:val="en-AU"/>
        </w:rPr>
      </w:pPr>
      <w:r w:rsidRPr="004574C3">
        <w:rPr>
          <w:rFonts w:ascii="Bookman Old Style" w:hAnsi="Bookman Old Style"/>
          <w:b/>
          <w:sz w:val="24"/>
          <w:szCs w:val="24"/>
          <w:u w:val="single"/>
          <w:lang w:val="en-AU"/>
        </w:rPr>
        <w:t>The Australia – Malaysia Arrangement</w:t>
      </w:r>
    </w:p>
    <w:p w:rsidR="0095494C" w:rsidRPr="004574C3" w:rsidRDefault="0095494C" w:rsidP="009E2852">
      <w:pPr>
        <w:spacing w:after="0" w:line="360" w:lineRule="auto"/>
        <w:jc w:val="both"/>
        <w:rPr>
          <w:rFonts w:ascii="Bookman Old Style" w:hAnsi="Bookman Old Style"/>
          <w:sz w:val="24"/>
          <w:szCs w:val="24"/>
          <w:lang w:val="en-AU"/>
        </w:rPr>
      </w:pPr>
      <w:r w:rsidRPr="004574C3">
        <w:rPr>
          <w:rFonts w:ascii="Bookman Old Style" w:hAnsi="Bookman Old Style"/>
          <w:sz w:val="24"/>
          <w:szCs w:val="24"/>
          <w:lang w:val="en-AU"/>
        </w:rPr>
        <w:t xml:space="preserve"> </w:t>
      </w:r>
    </w:p>
    <w:tbl>
      <w:tblPr>
        <w:tblStyle w:val="Tabelraster"/>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1440"/>
        <w:gridCol w:w="312"/>
        <w:gridCol w:w="424"/>
        <w:gridCol w:w="6210"/>
      </w:tblGrid>
      <w:tr w:rsidR="001E5BA3" w:rsidRPr="004574C3" w:rsidTr="004574C3">
        <w:tc>
          <w:tcPr>
            <w:tcW w:w="630" w:type="dxa"/>
          </w:tcPr>
          <w:p w:rsidR="001E5BA3" w:rsidRPr="004574C3" w:rsidRDefault="001E5BA3" w:rsidP="009E2852">
            <w:pPr>
              <w:spacing w:line="360" w:lineRule="auto"/>
              <w:jc w:val="both"/>
              <w:rPr>
                <w:rFonts w:ascii="Bookman Old Style" w:hAnsi="Bookman Old Style"/>
                <w:sz w:val="24"/>
                <w:szCs w:val="24"/>
                <w:lang w:val="en-AU"/>
              </w:rPr>
            </w:pPr>
            <w:r w:rsidRPr="004574C3">
              <w:rPr>
                <w:rFonts w:ascii="Bookman Old Style" w:hAnsi="Bookman Old Style"/>
                <w:sz w:val="24"/>
                <w:szCs w:val="24"/>
                <w:lang w:val="en-AU"/>
              </w:rPr>
              <w:t>1.</w:t>
            </w:r>
          </w:p>
        </w:tc>
        <w:tc>
          <w:tcPr>
            <w:tcW w:w="1440" w:type="dxa"/>
          </w:tcPr>
          <w:p w:rsidR="001E5BA3" w:rsidRPr="004574C3" w:rsidRDefault="001E5BA3" w:rsidP="009E2852">
            <w:pPr>
              <w:spacing w:line="360" w:lineRule="auto"/>
              <w:jc w:val="both"/>
              <w:rPr>
                <w:rFonts w:ascii="Bookman Old Style" w:hAnsi="Bookman Old Style"/>
                <w:sz w:val="24"/>
                <w:szCs w:val="24"/>
                <w:lang w:val="en-AU"/>
              </w:rPr>
            </w:pPr>
            <w:r w:rsidRPr="004574C3">
              <w:rPr>
                <w:rFonts w:ascii="Bookman Old Style" w:hAnsi="Bookman Old Style"/>
                <w:sz w:val="24"/>
                <w:szCs w:val="24"/>
                <w:lang w:val="en-AU"/>
              </w:rPr>
              <w:t>7/5/2011</w:t>
            </w:r>
          </w:p>
        </w:tc>
        <w:tc>
          <w:tcPr>
            <w:tcW w:w="296" w:type="dxa"/>
          </w:tcPr>
          <w:p w:rsidR="001E5BA3" w:rsidRPr="004574C3" w:rsidRDefault="001E5BA3" w:rsidP="009E2852">
            <w:pPr>
              <w:spacing w:line="360" w:lineRule="auto"/>
              <w:jc w:val="both"/>
              <w:rPr>
                <w:rFonts w:ascii="Bookman Old Style" w:hAnsi="Bookman Old Style"/>
                <w:sz w:val="24"/>
                <w:szCs w:val="24"/>
                <w:lang w:val="en-AU"/>
              </w:rPr>
            </w:pPr>
            <w:r w:rsidRPr="004574C3">
              <w:rPr>
                <w:rFonts w:ascii="Bookman Old Style" w:hAnsi="Bookman Old Style"/>
                <w:sz w:val="24"/>
                <w:szCs w:val="24"/>
                <w:lang w:val="en-AU"/>
              </w:rPr>
              <w:t>-</w:t>
            </w:r>
          </w:p>
        </w:tc>
        <w:tc>
          <w:tcPr>
            <w:tcW w:w="6634" w:type="dxa"/>
            <w:gridSpan w:val="2"/>
          </w:tcPr>
          <w:p w:rsidR="001E5BA3" w:rsidRPr="004574C3" w:rsidRDefault="00AE718F" w:rsidP="009E2852">
            <w:pPr>
              <w:spacing w:line="360" w:lineRule="auto"/>
              <w:jc w:val="both"/>
              <w:rPr>
                <w:rFonts w:ascii="Bookman Old Style" w:hAnsi="Bookman Old Style"/>
                <w:sz w:val="24"/>
                <w:szCs w:val="24"/>
                <w:lang w:val="en-AU"/>
              </w:rPr>
            </w:pPr>
            <w:r w:rsidRPr="004574C3">
              <w:rPr>
                <w:rFonts w:ascii="Bookman Old Style" w:hAnsi="Bookman Old Style"/>
                <w:sz w:val="24"/>
                <w:szCs w:val="24"/>
                <w:lang w:val="en-AU"/>
              </w:rPr>
              <w:t xml:space="preserve">Australia </w:t>
            </w:r>
            <w:r w:rsidR="00C22F9E">
              <w:rPr>
                <w:rFonts w:ascii="Bookman Old Style" w:hAnsi="Bookman Old Style"/>
                <w:sz w:val="24"/>
                <w:szCs w:val="24"/>
                <w:lang w:val="en-AU"/>
              </w:rPr>
              <w:t xml:space="preserve">agreed </w:t>
            </w:r>
            <w:r w:rsidRPr="004574C3">
              <w:rPr>
                <w:rFonts w:ascii="Bookman Old Style" w:hAnsi="Bookman Old Style"/>
                <w:sz w:val="24"/>
                <w:szCs w:val="24"/>
                <w:lang w:val="en-AU"/>
              </w:rPr>
              <w:t xml:space="preserve">to send to Malaysia 800 asylum seekers (Irregular Maritime Arrivals) who have been </w:t>
            </w:r>
            <w:r w:rsidR="009E2852">
              <w:rPr>
                <w:rFonts w:ascii="Bookman Old Style" w:hAnsi="Bookman Old Style"/>
                <w:sz w:val="24"/>
                <w:szCs w:val="24"/>
                <w:lang w:val="en-AU"/>
              </w:rPr>
              <w:t>detained</w:t>
            </w:r>
            <w:r w:rsidRPr="004574C3">
              <w:rPr>
                <w:rFonts w:ascii="Bookman Old Style" w:hAnsi="Bookman Old Style"/>
                <w:sz w:val="24"/>
                <w:szCs w:val="24"/>
                <w:lang w:val="en-AU"/>
              </w:rPr>
              <w:t xml:space="preserve"> by </w:t>
            </w:r>
            <w:r w:rsidR="009E2852">
              <w:rPr>
                <w:rFonts w:ascii="Bookman Old Style" w:hAnsi="Bookman Old Style"/>
                <w:sz w:val="24"/>
                <w:szCs w:val="24"/>
                <w:lang w:val="en-AU"/>
              </w:rPr>
              <w:t>Australia</w:t>
            </w:r>
            <w:r w:rsidRPr="004574C3">
              <w:rPr>
                <w:rFonts w:ascii="Bookman Old Style" w:hAnsi="Bookman Old Style"/>
                <w:sz w:val="24"/>
                <w:szCs w:val="24"/>
                <w:lang w:val="en-AU"/>
              </w:rPr>
              <w:t xml:space="preserve"> authorities.</w:t>
            </w:r>
          </w:p>
        </w:tc>
      </w:tr>
      <w:tr w:rsidR="00AE718F" w:rsidRPr="004574C3" w:rsidTr="004574C3">
        <w:tc>
          <w:tcPr>
            <w:tcW w:w="630" w:type="dxa"/>
          </w:tcPr>
          <w:p w:rsidR="00AE718F" w:rsidRPr="004574C3" w:rsidRDefault="00AE718F" w:rsidP="009E2852">
            <w:pPr>
              <w:spacing w:line="360" w:lineRule="auto"/>
              <w:jc w:val="both"/>
              <w:rPr>
                <w:rFonts w:ascii="Bookman Old Style" w:hAnsi="Bookman Old Style"/>
                <w:sz w:val="24"/>
                <w:szCs w:val="24"/>
                <w:lang w:val="en-AU"/>
              </w:rPr>
            </w:pPr>
          </w:p>
        </w:tc>
        <w:tc>
          <w:tcPr>
            <w:tcW w:w="1440" w:type="dxa"/>
          </w:tcPr>
          <w:p w:rsidR="00AE718F" w:rsidRPr="004574C3" w:rsidRDefault="00AE718F" w:rsidP="009E2852">
            <w:pPr>
              <w:spacing w:line="360" w:lineRule="auto"/>
              <w:jc w:val="both"/>
              <w:rPr>
                <w:rFonts w:ascii="Bookman Old Style" w:hAnsi="Bookman Old Style"/>
                <w:sz w:val="24"/>
                <w:szCs w:val="24"/>
                <w:lang w:val="en-AU"/>
              </w:rPr>
            </w:pPr>
          </w:p>
        </w:tc>
        <w:tc>
          <w:tcPr>
            <w:tcW w:w="296" w:type="dxa"/>
          </w:tcPr>
          <w:p w:rsidR="00AE718F" w:rsidRPr="004574C3" w:rsidRDefault="00AE718F" w:rsidP="009E2852">
            <w:pPr>
              <w:spacing w:line="360" w:lineRule="auto"/>
              <w:jc w:val="both"/>
              <w:rPr>
                <w:rFonts w:ascii="Bookman Old Style" w:hAnsi="Bookman Old Style"/>
                <w:sz w:val="24"/>
                <w:szCs w:val="24"/>
                <w:lang w:val="en-AU"/>
              </w:rPr>
            </w:pPr>
            <w:r w:rsidRPr="004574C3">
              <w:rPr>
                <w:rFonts w:ascii="Bookman Old Style" w:hAnsi="Bookman Old Style"/>
                <w:sz w:val="24"/>
                <w:szCs w:val="24"/>
                <w:lang w:val="en-AU"/>
              </w:rPr>
              <w:t>-</w:t>
            </w:r>
          </w:p>
        </w:tc>
        <w:tc>
          <w:tcPr>
            <w:tcW w:w="6634" w:type="dxa"/>
            <w:gridSpan w:val="2"/>
          </w:tcPr>
          <w:p w:rsidR="00AE718F" w:rsidRPr="004574C3" w:rsidRDefault="00AE718F" w:rsidP="009E2852">
            <w:pPr>
              <w:spacing w:line="360" w:lineRule="auto"/>
              <w:jc w:val="both"/>
              <w:rPr>
                <w:rFonts w:ascii="Bookman Old Style" w:hAnsi="Bookman Old Style"/>
                <w:sz w:val="24"/>
                <w:szCs w:val="24"/>
                <w:lang w:val="en-AU"/>
              </w:rPr>
            </w:pPr>
            <w:proofErr w:type="gramStart"/>
            <w:r w:rsidRPr="004574C3">
              <w:rPr>
                <w:rFonts w:ascii="Bookman Old Style" w:hAnsi="Bookman Old Style"/>
                <w:sz w:val="24"/>
                <w:szCs w:val="24"/>
                <w:lang w:val="en-AU"/>
              </w:rPr>
              <w:t>in</w:t>
            </w:r>
            <w:proofErr w:type="gramEnd"/>
            <w:r w:rsidRPr="004574C3">
              <w:rPr>
                <w:rFonts w:ascii="Bookman Old Style" w:hAnsi="Bookman Old Style"/>
                <w:sz w:val="24"/>
                <w:szCs w:val="24"/>
                <w:lang w:val="en-AU"/>
              </w:rPr>
              <w:t xml:space="preserve"> return Malaysia</w:t>
            </w:r>
            <w:r w:rsidR="00C22F9E">
              <w:rPr>
                <w:rFonts w:ascii="Bookman Old Style" w:hAnsi="Bookman Old Style"/>
                <w:sz w:val="24"/>
                <w:szCs w:val="24"/>
                <w:lang w:val="en-AU"/>
              </w:rPr>
              <w:t xml:space="preserve"> agreed</w:t>
            </w:r>
            <w:r w:rsidRPr="004574C3">
              <w:rPr>
                <w:rFonts w:ascii="Bookman Old Style" w:hAnsi="Bookman Old Style"/>
                <w:sz w:val="24"/>
                <w:szCs w:val="24"/>
                <w:lang w:val="en-AU"/>
              </w:rPr>
              <w:t xml:space="preserve"> to send 4,000 refugees to Australia over a period of 4 years.</w:t>
            </w:r>
          </w:p>
        </w:tc>
      </w:tr>
      <w:tr w:rsidR="00AE718F" w:rsidRPr="004574C3" w:rsidTr="004574C3">
        <w:tc>
          <w:tcPr>
            <w:tcW w:w="630" w:type="dxa"/>
          </w:tcPr>
          <w:p w:rsidR="00AE718F" w:rsidRPr="004574C3" w:rsidRDefault="00AE718F" w:rsidP="009E2852">
            <w:pPr>
              <w:spacing w:line="360" w:lineRule="auto"/>
              <w:jc w:val="both"/>
              <w:rPr>
                <w:rFonts w:ascii="Bookman Old Style" w:hAnsi="Bookman Old Style"/>
                <w:sz w:val="24"/>
                <w:szCs w:val="24"/>
                <w:lang w:val="en-AU"/>
              </w:rPr>
            </w:pPr>
          </w:p>
        </w:tc>
        <w:tc>
          <w:tcPr>
            <w:tcW w:w="1440" w:type="dxa"/>
          </w:tcPr>
          <w:p w:rsidR="00AE718F" w:rsidRPr="004574C3" w:rsidRDefault="00AE718F" w:rsidP="009E2852">
            <w:pPr>
              <w:spacing w:line="360" w:lineRule="auto"/>
              <w:jc w:val="both"/>
              <w:rPr>
                <w:rFonts w:ascii="Bookman Old Style" w:hAnsi="Bookman Old Style"/>
                <w:sz w:val="24"/>
                <w:szCs w:val="24"/>
                <w:lang w:val="en-AU"/>
              </w:rPr>
            </w:pPr>
          </w:p>
        </w:tc>
        <w:tc>
          <w:tcPr>
            <w:tcW w:w="296" w:type="dxa"/>
          </w:tcPr>
          <w:p w:rsidR="00AE718F" w:rsidRPr="004574C3" w:rsidRDefault="00AE718F" w:rsidP="009E2852">
            <w:pPr>
              <w:spacing w:line="360" w:lineRule="auto"/>
              <w:jc w:val="both"/>
              <w:rPr>
                <w:rFonts w:ascii="Bookman Old Style" w:hAnsi="Bookman Old Style"/>
                <w:sz w:val="24"/>
                <w:szCs w:val="24"/>
                <w:lang w:val="en-AU"/>
              </w:rPr>
            </w:pPr>
            <w:r w:rsidRPr="004574C3">
              <w:rPr>
                <w:rFonts w:ascii="Bookman Old Style" w:hAnsi="Bookman Old Style"/>
                <w:sz w:val="24"/>
                <w:szCs w:val="24"/>
                <w:lang w:val="en-AU"/>
              </w:rPr>
              <w:t>-</w:t>
            </w:r>
          </w:p>
        </w:tc>
        <w:tc>
          <w:tcPr>
            <w:tcW w:w="6634" w:type="dxa"/>
            <w:gridSpan w:val="2"/>
          </w:tcPr>
          <w:p w:rsidR="00AE718F" w:rsidRPr="004574C3" w:rsidRDefault="00AE718F" w:rsidP="009E2852">
            <w:pPr>
              <w:spacing w:line="360" w:lineRule="auto"/>
              <w:jc w:val="both"/>
              <w:rPr>
                <w:rFonts w:ascii="Bookman Old Style" w:hAnsi="Bookman Old Style"/>
                <w:sz w:val="24"/>
                <w:szCs w:val="24"/>
                <w:lang w:val="en-AU"/>
              </w:rPr>
            </w:pPr>
            <w:proofErr w:type="gramStart"/>
            <w:r w:rsidRPr="004574C3">
              <w:rPr>
                <w:rFonts w:ascii="Bookman Old Style" w:hAnsi="Bookman Old Style"/>
                <w:sz w:val="24"/>
                <w:szCs w:val="24"/>
                <w:lang w:val="en-AU"/>
              </w:rPr>
              <w:t>arrangement</w:t>
            </w:r>
            <w:proofErr w:type="gramEnd"/>
            <w:r w:rsidRPr="004574C3">
              <w:rPr>
                <w:rFonts w:ascii="Bookman Old Style" w:hAnsi="Bookman Old Style"/>
                <w:sz w:val="24"/>
                <w:szCs w:val="24"/>
                <w:lang w:val="en-AU"/>
              </w:rPr>
              <w:t xml:space="preserve"> was to exchange asylum seekers with refugees.</w:t>
            </w:r>
          </w:p>
        </w:tc>
      </w:tr>
      <w:tr w:rsidR="00AE718F" w:rsidRPr="004574C3" w:rsidTr="004574C3">
        <w:tc>
          <w:tcPr>
            <w:tcW w:w="630" w:type="dxa"/>
          </w:tcPr>
          <w:p w:rsidR="00AE718F" w:rsidRPr="004574C3" w:rsidRDefault="00AE718F" w:rsidP="009E2852">
            <w:pPr>
              <w:spacing w:line="360" w:lineRule="auto"/>
              <w:jc w:val="both"/>
              <w:rPr>
                <w:rFonts w:ascii="Bookman Old Style" w:hAnsi="Bookman Old Style"/>
                <w:sz w:val="24"/>
                <w:szCs w:val="24"/>
                <w:lang w:val="en-AU"/>
              </w:rPr>
            </w:pPr>
          </w:p>
        </w:tc>
        <w:tc>
          <w:tcPr>
            <w:tcW w:w="1440" w:type="dxa"/>
          </w:tcPr>
          <w:p w:rsidR="00AE718F" w:rsidRPr="004574C3" w:rsidRDefault="00AE718F" w:rsidP="009E2852">
            <w:pPr>
              <w:spacing w:line="360" w:lineRule="auto"/>
              <w:jc w:val="both"/>
              <w:rPr>
                <w:rFonts w:ascii="Bookman Old Style" w:hAnsi="Bookman Old Style"/>
                <w:sz w:val="24"/>
                <w:szCs w:val="24"/>
                <w:lang w:val="en-AU"/>
              </w:rPr>
            </w:pPr>
          </w:p>
        </w:tc>
        <w:tc>
          <w:tcPr>
            <w:tcW w:w="296" w:type="dxa"/>
          </w:tcPr>
          <w:p w:rsidR="00AE718F" w:rsidRPr="004574C3" w:rsidRDefault="00AE718F" w:rsidP="009E2852">
            <w:pPr>
              <w:spacing w:line="360" w:lineRule="auto"/>
              <w:jc w:val="both"/>
              <w:rPr>
                <w:rFonts w:ascii="Bookman Old Style" w:hAnsi="Bookman Old Style"/>
                <w:sz w:val="24"/>
                <w:szCs w:val="24"/>
                <w:lang w:val="en-AU"/>
              </w:rPr>
            </w:pPr>
            <w:r w:rsidRPr="004574C3">
              <w:rPr>
                <w:rFonts w:ascii="Bookman Old Style" w:hAnsi="Bookman Old Style"/>
                <w:sz w:val="24"/>
                <w:szCs w:val="24"/>
                <w:lang w:val="en-AU"/>
              </w:rPr>
              <w:t>-</w:t>
            </w:r>
          </w:p>
        </w:tc>
        <w:tc>
          <w:tcPr>
            <w:tcW w:w="6634" w:type="dxa"/>
            <w:gridSpan w:val="2"/>
          </w:tcPr>
          <w:p w:rsidR="00AE718F" w:rsidRPr="004574C3" w:rsidRDefault="00C22F9E" w:rsidP="009E2852">
            <w:pPr>
              <w:spacing w:line="360" w:lineRule="auto"/>
              <w:jc w:val="both"/>
              <w:rPr>
                <w:rFonts w:ascii="Bookman Old Style" w:hAnsi="Bookman Old Style"/>
                <w:sz w:val="24"/>
                <w:szCs w:val="24"/>
                <w:lang w:val="en-AU"/>
              </w:rPr>
            </w:pPr>
            <w:proofErr w:type="gramStart"/>
            <w:r>
              <w:rPr>
                <w:rFonts w:ascii="Bookman Old Style" w:hAnsi="Bookman Old Style"/>
                <w:sz w:val="24"/>
                <w:szCs w:val="24"/>
                <w:lang w:val="en-AU"/>
              </w:rPr>
              <w:t>c</w:t>
            </w:r>
            <w:r w:rsidR="00AE718F" w:rsidRPr="004574C3">
              <w:rPr>
                <w:rFonts w:ascii="Bookman Old Style" w:hAnsi="Bookman Old Style"/>
                <w:sz w:val="24"/>
                <w:szCs w:val="24"/>
                <w:lang w:val="en-AU"/>
              </w:rPr>
              <w:t>ivil</w:t>
            </w:r>
            <w:proofErr w:type="gramEnd"/>
            <w:r w:rsidR="00AE718F" w:rsidRPr="004574C3">
              <w:rPr>
                <w:rFonts w:ascii="Bookman Old Style" w:hAnsi="Bookman Old Style"/>
                <w:sz w:val="24"/>
                <w:szCs w:val="24"/>
                <w:lang w:val="en-AU"/>
              </w:rPr>
              <w:t xml:space="preserve"> society in Malaysia opposed the Arrangement.</w:t>
            </w:r>
          </w:p>
        </w:tc>
      </w:tr>
      <w:tr w:rsidR="00AE718F" w:rsidRPr="004574C3" w:rsidTr="004574C3">
        <w:tc>
          <w:tcPr>
            <w:tcW w:w="630" w:type="dxa"/>
          </w:tcPr>
          <w:p w:rsidR="00AE718F" w:rsidRPr="004574C3" w:rsidRDefault="00AE718F" w:rsidP="009E2852">
            <w:pPr>
              <w:spacing w:line="360" w:lineRule="auto"/>
              <w:jc w:val="both"/>
              <w:rPr>
                <w:rFonts w:ascii="Bookman Old Style" w:hAnsi="Bookman Old Style"/>
                <w:sz w:val="24"/>
                <w:szCs w:val="24"/>
                <w:lang w:val="en-AU"/>
              </w:rPr>
            </w:pPr>
          </w:p>
        </w:tc>
        <w:tc>
          <w:tcPr>
            <w:tcW w:w="1440" w:type="dxa"/>
          </w:tcPr>
          <w:p w:rsidR="00AE718F" w:rsidRPr="004574C3" w:rsidRDefault="00AE718F" w:rsidP="009E2852">
            <w:pPr>
              <w:spacing w:line="360" w:lineRule="auto"/>
              <w:jc w:val="both"/>
              <w:rPr>
                <w:rFonts w:ascii="Bookman Old Style" w:hAnsi="Bookman Old Style"/>
                <w:sz w:val="24"/>
                <w:szCs w:val="24"/>
                <w:lang w:val="en-AU"/>
              </w:rPr>
            </w:pPr>
          </w:p>
        </w:tc>
        <w:tc>
          <w:tcPr>
            <w:tcW w:w="296" w:type="dxa"/>
          </w:tcPr>
          <w:p w:rsidR="00AE718F" w:rsidRPr="004574C3" w:rsidRDefault="00AE718F" w:rsidP="009E2852">
            <w:pPr>
              <w:spacing w:line="360" w:lineRule="auto"/>
              <w:jc w:val="both"/>
              <w:rPr>
                <w:rFonts w:ascii="Bookman Old Style" w:hAnsi="Bookman Old Style"/>
                <w:sz w:val="24"/>
                <w:szCs w:val="24"/>
                <w:lang w:val="en-AU"/>
              </w:rPr>
            </w:pPr>
          </w:p>
        </w:tc>
        <w:tc>
          <w:tcPr>
            <w:tcW w:w="424" w:type="dxa"/>
          </w:tcPr>
          <w:p w:rsidR="00AE718F" w:rsidRPr="004574C3" w:rsidRDefault="00AE718F" w:rsidP="009E2852">
            <w:pPr>
              <w:spacing w:line="360" w:lineRule="auto"/>
              <w:jc w:val="both"/>
              <w:rPr>
                <w:rFonts w:ascii="Bookman Old Style" w:hAnsi="Bookman Old Style"/>
                <w:sz w:val="24"/>
                <w:szCs w:val="24"/>
                <w:lang w:val="en-AU"/>
              </w:rPr>
            </w:pPr>
            <w:r w:rsidRPr="004574C3">
              <w:rPr>
                <w:rFonts w:ascii="Bookman Old Style" w:hAnsi="Bookman Old Style"/>
                <w:sz w:val="24"/>
                <w:szCs w:val="24"/>
                <w:lang w:val="en-AU"/>
              </w:rPr>
              <w:t>-</w:t>
            </w:r>
          </w:p>
        </w:tc>
        <w:tc>
          <w:tcPr>
            <w:tcW w:w="6210" w:type="dxa"/>
          </w:tcPr>
          <w:p w:rsidR="00AE718F" w:rsidRPr="004574C3" w:rsidRDefault="00C22F9E" w:rsidP="009E2852">
            <w:pPr>
              <w:spacing w:line="360" w:lineRule="auto"/>
              <w:jc w:val="both"/>
              <w:rPr>
                <w:rFonts w:ascii="Bookman Old Style" w:hAnsi="Bookman Old Style"/>
                <w:sz w:val="24"/>
                <w:szCs w:val="24"/>
                <w:lang w:val="en-AU"/>
              </w:rPr>
            </w:pPr>
            <w:proofErr w:type="gramStart"/>
            <w:r>
              <w:rPr>
                <w:rFonts w:ascii="Bookman Old Style" w:hAnsi="Bookman Old Style"/>
                <w:sz w:val="24"/>
                <w:szCs w:val="24"/>
                <w:lang w:val="en-AU"/>
              </w:rPr>
              <w:t>asylum</w:t>
            </w:r>
            <w:proofErr w:type="gramEnd"/>
            <w:r>
              <w:rPr>
                <w:rFonts w:ascii="Bookman Old Style" w:hAnsi="Bookman Old Style"/>
                <w:sz w:val="24"/>
                <w:szCs w:val="24"/>
                <w:lang w:val="en-AU"/>
              </w:rPr>
              <w:t xml:space="preserve"> seekers and refugees</w:t>
            </w:r>
            <w:r w:rsidR="00AE718F" w:rsidRPr="004574C3">
              <w:rPr>
                <w:rFonts w:ascii="Bookman Old Style" w:hAnsi="Bookman Old Style"/>
                <w:sz w:val="24"/>
                <w:szCs w:val="24"/>
                <w:lang w:val="en-AU"/>
              </w:rPr>
              <w:t xml:space="preserve"> are not commodities to be traded.</w:t>
            </w:r>
          </w:p>
        </w:tc>
      </w:tr>
      <w:tr w:rsidR="00AE718F" w:rsidRPr="004574C3" w:rsidTr="004574C3">
        <w:tc>
          <w:tcPr>
            <w:tcW w:w="630" w:type="dxa"/>
          </w:tcPr>
          <w:p w:rsidR="00AE718F" w:rsidRPr="004574C3" w:rsidRDefault="00AE718F" w:rsidP="009E2852">
            <w:pPr>
              <w:spacing w:line="360" w:lineRule="auto"/>
              <w:jc w:val="both"/>
              <w:rPr>
                <w:rFonts w:ascii="Bookman Old Style" w:hAnsi="Bookman Old Style"/>
                <w:sz w:val="24"/>
                <w:szCs w:val="24"/>
                <w:lang w:val="en-AU"/>
              </w:rPr>
            </w:pPr>
          </w:p>
        </w:tc>
        <w:tc>
          <w:tcPr>
            <w:tcW w:w="1440" w:type="dxa"/>
          </w:tcPr>
          <w:p w:rsidR="00AE718F" w:rsidRPr="004574C3" w:rsidRDefault="00AE718F" w:rsidP="009E2852">
            <w:pPr>
              <w:spacing w:line="360" w:lineRule="auto"/>
              <w:jc w:val="both"/>
              <w:rPr>
                <w:rFonts w:ascii="Bookman Old Style" w:hAnsi="Bookman Old Style"/>
                <w:sz w:val="24"/>
                <w:szCs w:val="24"/>
                <w:lang w:val="en-AU"/>
              </w:rPr>
            </w:pPr>
          </w:p>
        </w:tc>
        <w:tc>
          <w:tcPr>
            <w:tcW w:w="296" w:type="dxa"/>
          </w:tcPr>
          <w:p w:rsidR="00AE718F" w:rsidRPr="004574C3" w:rsidRDefault="00AE718F" w:rsidP="009E2852">
            <w:pPr>
              <w:spacing w:line="360" w:lineRule="auto"/>
              <w:jc w:val="both"/>
              <w:rPr>
                <w:rFonts w:ascii="Bookman Old Style" w:hAnsi="Bookman Old Style"/>
                <w:sz w:val="24"/>
                <w:szCs w:val="24"/>
                <w:lang w:val="en-AU"/>
              </w:rPr>
            </w:pPr>
          </w:p>
        </w:tc>
        <w:tc>
          <w:tcPr>
            <w:tcW w:w="424" w:type="dxa"/>
          </w:tcPr>
          <w:p w:rsidR="00AE718F" w:rsidRPr="004574C3" w:rsidRDefault="00AE718F" w:rsidP="009E2852">
            <w:pPr>
              <w:spacing w:line="360" w:lineRule="auto"/>
              <w:jc w:val="both"/>
              <w:rPr>
                <w:rFonts w:ascii="Bookman Old Style" w:hAnsi="Bookman Old Style"/>
                <w:sz w:val="24"/>
                <w:szCs w:val="24"/>
                <w:lang w:val="en-AU"/>
              </w:rPr>
            </w:pPr>
            <w:r w:rsidRPr="004574C3">
              <w:rPr>
                <w:rFonts w:ascii="Bookman Old Style" w:hAnsi="Bookman Old Style"/>
                <w:sz w:val="24"/>
                <w:szCs w:val="24"/>
                <w:lang w:val="en-AU"/>
              </w:rPr>
              <w:t>-</w:t>
            </w:r>
          </w:p>
        </w:tc>
        <w:tc>
          <w:tcPr>
            <w:tcW w:w="6210" w:type="dxa"/>
          </w:tcPr>
          <w:p w:rsidR="00AE718F" w:rsidRPr="004574C3" w:rsidRDefault="00AE718F" w:rsidP="009E2852">
            <w:pPr>
              <w:spacing w:line="360" w:lineRule="auto"/>
              <w:jc w:val="both"/>
              <w:rPr>
                <w:rFonts w:ascii="Bookman Old Style" w:hAnsi="Bookman Old Style"/>
                <w:sz w:val="24"/>
                <w:szCs w:val="24"/>
                <w:lang w:val="en-AU"/>
              </w:rPr>
            </w:pPr>
            <w:proofErr w:type="gramStart"/>
            <w:r w:rsidRPr="004574C3">
              <w:rPr>
                <w:rFonts w:ascii="Bookman Old Style" w:hAnsi="Bookman Old Style"/>
                <w:sz w:val="24"/>
                <w:szCs w:val="24"/>
                <w:lang w:val="en-AU"/>
              </w:rPr>
              <w:t>misguided</w:t>
            </w:r>
            <w:proofErr w:type="gramEnd"/>
            <w:r w:rsidRPr="004574C3">
              <w:rPr>
                <w:rFonts w:ascii="Bookman Old Style" w:hAnsi="Bookman Old Style"/>
                <w:sz w:val="24"/>
                <w:szCs w:val="24"/>
                <w:lang w:val="en-AU"/>
              </w:rPr>
              <w:t xml:space="preserve"> approach.</w:t>
            </w:r>
          </w:p>
        </w:tc>
      </w:tr>
      <w:tr w:rsidR="00AE718F" w:rsidRPr="004574C3" w:rsidTr="004574C3">
        <w:tc>
          <w:tcPr>
            <w:tcW w:w="630" w:type="dxa"/>
          </w:tcPr>
          <w:p w:rsidR="00AE718F" w:rsidRPr="004574C3" w:rsidRDefault="00AE718F" w:rsidP="009E2852">
            <w:pPr>
              <w:spacing w:line="360" w:lineRule="auto"/>
              <w:jc w:val="both"/>
              <w:rPr>
                <w:rFonts w:ascii="Bookman Old Style" w:hAnsi="Bookman Old Style"/>
                <w:sz w:val="24"/>
                <w:szCs w:val="24"/>
                <w:lang w:val="en-AU"/>
              </w:rPr>
            </w:pPr>
          </w:p>
        </w:tc>
        <w:tc>
          <w:tcPr>
            <w:tcW w:w="1440" w:type="dxa"/>
          </w:tcPr>
          <w:p w:rsidR="00AE718F" w:rsidRPr="004574C3" w:rsidRDefault="00AE718F" w:rsidP="009E2852">
            <w:pPr>
              <w:spacing w:line="360" w:lineRule="auto"/>
              <w:jc w:val="both"/>
              <w:rPr>
                <w:rFonts w:ascii="Bookman Old Style" w:hAnsi="Bookman Old Style"/>
                <w:sz w:val="24"/>
                <w:szCs w:val="24"/>
                <w:lang w:val="en-AU"/>
              </w:rPr>
            </w:pPr>
          </w:p>
        </w:tc>
        <w:tc>
          <w:tcPr>
            <w:tcW w:w="296" w:type="dxa"/>
          </w:tcPr>
          <w:p w:rsidR="00AE718F" w:rsidRPr="004574C3" w:rsidRDefault="00AE718F" w:rsidP="009E2852">
            <w:pPr>
              <w:spacing w:line="360" w:lineRule="auto"/>
              <w:jc w:val="both"/>
              <w:rPr>
                <w:rFonts w:ascii="Bookman Old Style" w:hAnsi="Bookman Old Style"/>
                <w:sz w:val="24"/>
                <w:szCs w:val="24"/>
                <w:lang w:val="en-AU"/>
              </w:rPr>
            </w:pPr>
          </w:p>
        </w:tc>
        <w:tc>
          <w:tcPr>
            <w:tcW w:w="424" w:type="dxa"/>
          </w:tcPr>
          <w:p w:rsidR="00AE718F" w:rsidRPr="004574C3" w:rsidRDefault="00AE718F" w:rsidP="009E2852">
            <w:pPr>
              <w:spacing w:line="360" w:lineRule="auto"/>
              <w:jc w:val="both"/>
              <w:rPr>
                <w:rFonts w:ascii="Bookman Old Style" w:hAnsi="Bookman Old Style"/>
                <w:sz w:val="24"/>
                <w:szCs w:val="24"/>
                <w:lang w:val="en-AU"/>
              </w:rPr>
            </w:pPr>
            <w:r w:rsidRPr="004574C3">
              <w:rPr>
                <w:rFonts w:ascii="Bookman Old Style" w:hAnsi="Bookman Old Style"/>
                <w:sz w:val="24"/>
                <w:szCs w:val="24"/>
                <w:lang w:val="en-AU"/>
              </w:rPr>
              <w:t>-</w:t>
            </w:r>
          </w:p>
        </w:tc>
        <w:tc>
          <w:tcPr>
            <w:tcW w:w="6210" w:type="dxa"/>
          </w:tcPr>
          <w:p w:rsidR="00AE718F" w:rsidRPr="004574C3" w:rsidRDefault="00AE718F" w:rsidP="009E2852">
            <w:pPr>
              <w:spacing w:line="360" w:lineRule="auto"/>
              <w:jc w:val="both"/>
              <w:rPr>
                <w:rFonts w:ascii="Bookman Old Style" w:hAnsi="Bookman Old Style"/>
                <w:sz w:val="24"/>
                <w:szCs w:val="24"/>
                <w:lang w:val="en-AU"/>
              </w:rPr>
            </w:pPr>
            <w:r w:rsidRPr="004574C3">
              <w:rPr>
                <w:rFonts w:ascii="Bookman Old Style" w:hAnsi="Bookman Old Style"/>
                <w:sz w:val="24"/>
                <w:szCs w:val="24"/>
                <w:lang w:val="en-AU"/>
              </w:rPr>
              <w:t>Malaysia not a State Party to the 1951 Convention yet Australia</w:t>
            </w:r>
            <w:r w:rsidR="00C22F9E">
              <w:rPr>
                <w:rFonts w:ascii="Bookman Old Style" w:hAnsi="Bookman Old Style"/>
                <w:sz w:val="24"/>
                <w:szCs w:val="24"/>
                <w:lang w:val="en-AU"/>
              </w:rPr>
              <w:t>n</w:t>
            </w:r>
            <w:r w:rsidRPr="004574C3">
              <w:rPr>
                <w:rFonts w:ascii="Bookman Old Style" w:hAnsi="Bookman Old Style"/>
                <w:sz w:val="24"/>
                <w:szCs w:val="24"/>
                <w:lang w:val="en-AU"/>
              </w:rPr>
              <w:t xml:space="preserve"> Government saw it proper to do </w:t>
            </w:r>
            <w:proofErr w:type="gramStart"/>
            <w:r w:rsidRPr="004574C3">
              <w:rPr>
                <w:rFonts w:ascii="Bookman Old Style" w:hAnsi="Bookman Old Style"/>
                <w:sz w:val="24"/>
                <w:szCs w:val="24"/>
                <w:lang w:val="en-AU"/>
              </w:rPr>
              <w:t>the  swap</w:t>
            </w:r>
            <w:proofErr w:type="gramEnd"/>
            <w:r w:rsidRPr="004574C3">
              <w:rPr>
                <w:rFonts w:ascii="Bookman Old Style" w:hAnsi="Bookman Old Style"/>
                <w:sz w:val="24"/>
                <w:szCs w:val="24"/>
                <w:lang w:val="en-AU"/>
              </w:rPr>
              <w:t xml:space="preserve"> with Malaysia.</w:t>
            </w:r>
          </w:p>
        </w:tc>
      </w:tr>
      <w:tr w:rsidR="00AE718F" w:rsidRPr="004574C3" w:rsidTr="004574C3">
        <w:tc>
          <w:tcPr>
            <w:tcW w:w="630" w:type="dxa"/>
          </w:tcPr>
          <w:p w:rsidR="00AE718F" w:rsidRPr="004574C3" w:rsidRDefault="00AE718F" w:rsidP="009E2852">
            <w:pPr>
              <w:spacing w:line="360" w:lineRule="auto"/>
              <w:jc w:val="both"/>
              <w:rPr>
                <w:rFonts w:ascii="Bookman Old Style" w:hAnsi="Bookman Old Style"/>
                <w:sz w:val="24"/>
                <w:szCs w:val="24"/>
                <w:lang w:val="en-AU"/>
              </w:rPr>
            </w:pPr>
          </w:p>
        </w:tc>
        <w:tc>
          <w:tcPr>
            <w:tcW w:w="1440" w:type="dxa"/>
          </w:tcPr>
          <w:p w:rsidR="00AE718F" w:rsidRPr="004574C3" w:rsidRDefault="00AE718F" w:rsidP="009E2852">
            <w:pPr>
              <w:spacing w:line="360" w:lineRule="auto"/>
              <w:jc w:val="both"/>
              <w:rPr>
                <w:rFonts w:ascii="Bookman Old Style" w:hAnsi="Bookman Old Style"/>
                <w:sz w:val="24"/>
                <w:szCs w:val="24"/>
                <w:lang w:val="en-AU"/>
              </w:rPr>
            </w:pPr>
          </w:p>
        </w:tc>
        <w:tc>
          <w:tcPr>
            <w:tcW w:w="296" w:type="dxa"/>
          </w:tcPr>
          <w:p w:rsidR="00AE718F" w:rsidRPr="004574C3" w:rsidRDefault="00AE718F" w:rsidP="009E2852">
            <w:pPr>
              <w:spacing w:line="360" w:lineRule="auto"/>
              <w:jc w:val="both"/>
              <w:rPr>
                <w:rFonts w:ascii="Bookman Old Style" w:hAnsi="Bookman Old Style"/>
                <w:sz w:val="24"/>
                <w:szCs w:val="24"/>
                <w:lang w:val="en-AU"/>
              </w:rPr>
            </w:pPr>
            <w:r w:rsidRPr="004574C3">
              <w:rPr>
                <w:rFonts w:ascii="Bookman Old Style" w:hAnsi="Bookman Old Style"/>
                <w:sz w:val="24"/>
                <w:szCs w:val="24"/>
                <w:lang w:val="en-AU"/>
              </w:rPr>
              <w:t>-</w:t>
            </w:r>
          </w:p>
        </w:tc>
        <w:tc>
          <w:tcPr>
            <w:tcW w:w="6634" w:type="dxa"/>
            <w:gridSpan w:val="2"/>
          </w:tcPr>
          <w:p w:rsidR="00AE718F" w:rsidRPr="004574C3" w:rsidRDefault="00C22F9E" w:rsidP="009E2852">
            <w:pPr>
              <w:spacing w:line="360" w:lineRule="auto"/>
              <w:jc w:val="both"/>
              <w:rPr>
                <w:rFonts w:ascii="Bookman Old Style" w:hAnsi="Bookman Old Style"/>
                <w:sz w:val="24"/>
                <w:szCs w:val="24"/>
                <w:lang w:val="en-AU"/>
              </w:rPr>
            </w:pPr>
            <w:proofErr w:type="gramStart"/>
            <w:r>
              <w:rPr>
                <w:rFonts w:ascii="Bookman Old Style" w:hAnsi="Bookman Old Style"/>
                <w:sz w:val="24"/>
                <w:szCs w:val="24"/>
                <w:lang w:val="en-AU"/>
              </w:rPr>
              <w:t>d</w:t>
            </w:r>
            <w:r w:rsidR="00AE718F" w:rsidRPr="004574C3">
              <w:rPr>
                <w:rFonts w:ascii="Bookman Old Style" w:hAnsi="Bookman Old Style"/>
                <w:sz w:val="24"/>
                <w:szCs w:val="24"/>
                <w:lang w:val="en-AU"/>
              </w:rPr>
              <w:t>ouble</w:t>
            </w:r>
            <w:proofErr w:type="gramEnd"/>
            <w:r w:rsidR="00AE718F" w:rsidRPr="004574C3">
              <w:rPr>
                <w:rFonts w:ascii="Bookman Old Style" w:hAnsi="Bookman Old Style"/>
                <w:sz w:val="24"/>
                <w:szCs w:val="24"/>
                <w:lang w:val="en-AU"/>
              </w:rPr>
              <w:t xml:space="preserve"> standards – preferential treatment in terms of financial aid and other support for the 800 persons meantime ignoring the nearly 100,000 already in Malaysia.</w:t>
            </w:r>
          </w:p>
        </w:tc>
      </w:tr>
    </w:tbl>
    <w:p w:rsidR="009E2852" w:rsidRDefault="009E2852" w:rsidP="009E2852">
      <w:pPr>
        <w:spacing w:after="0" w:line="360" w:lineRule="auto"/>
        <w:ind w:left="720" w:hanging="720"/>
        <w:jc w:val="both"/>
        <w:rPr>
          <w:rFonts w:ascii="Bookman Old Style" w:hAnsi="Bookman Old Style"/>
          <w:b/>
          <w:sz w:val="24"/>
          <w:szCs w:val="24"/>
          <w:u w:val="single"/>
          <w:lang w:val="en-AU"/>
        </w:rPr>
      </w:pPr>
    </w:p>
    <w:p w:rsidR="00AE718F" w:rsidRDefault="00AE718F" w:rsidP="009E2852">
      <w:pPr>
        <w:spacing w:after="0" w:line="360" w:lineRule="auto"/>
        <w:ind w:left="720" w:hanging="720"/>
        <w:jc w:val="both"/>
        <w:rPr>
          <w:rFonts w:ascii="Bookman Old Style" w:hAnsi="Bookman Old Style"/>
          <w:b/>
          <w:sz w:val="24"/>
          <w:szCs w:val="24"/>
          <w:u w:val="single"/>
          <w:lang w:val="en-AU"/>
        </w:rPr>
      </w:pPr>
      <w:r w:rsidRPr="004574C3">
        <w:rPr>
          <w:rFonts w:ascii="Bookman Old Style" w:hAnsi="Bookman Old Style"/>
          <w:b/>
          <w:sz w:val="24"/>
          <w:szCs w:val="24"/>
          <w:u w:val="single"/>
          <w:lang w:val="en-AU"/>
        </w:rPr>
        <w:t>Education</w:t>
      </w:r>
    </w:p>
    <w:p w:rsidR="004574C3" w:rsidRPr="004574C3" w:rsidRDefault="004574C3" w:rsidP="009E2852">
      <w:pPr>
        <w:spacing w:after="0" w:line="360" w:lineRule="auto"/>
        <w:ind w:left="720" w:hanging="720"/>
        <w:jc w:val="both"/>
        <w:rPr>
          <w:rFonts w:ascii="Bookman Old Style" w:hAnsi="Bookman Old Style"/>
          <w:b/>
          <w:sz w:val="24"/>
          <w:szCs w:val="24"/>
          <w:u w:val="single"/>
          <w:lang w:val="en-AU"/>
        </w:rPr>
      </w:pPr>
    </w:p>
    <w:p w:rsidR="006B179F" w:rsidRPr="004574C3" w:rsidRDefault="006B179F" w:rsidP="009E2852">
      <w:pPr>
        <w:spacing w:after="0" w:line="360" w:lineRule="auto"/>
        <w:jc w:val="both"/>
        <w:rPr>
          <w:rFonts w:ascii="Bookman Old Style" w:hAnsi="Bookman Old Style"/>
          <w:sz w:val="24"/>
          <w:szCs w:val="24"/>
        </w:rPr>
      </w:pPr>
      <w:r w:rsidRPr="004574C3">
        <w:rPr>
          <w:rFonts w:ascii="Bookman Old Style" w:hAnsi="Bookman Old Style"/>
          <w:sz w:val="24"/>
          <w:szCs w:val="24"/>
        </w:rPr>
        <w:t xml:space="preserve">Like all children, refugee children have the fundamental right to life, survival and development to the maximum extent possible. However, living in exile, refugee children are often denied normal childhoods. Security fears make </w:t>
      </w:r>
      <w:r w:rsidR="00C22F9E">
        <w:rPr>
          <w:rFonts w:ascii="Bookman Old Style" w:hAnsi="Bookman Old Style"/>
          <w:sz w:val="24"/>
          <w:szCs w:val="24"/>
        </w:rPr>
        <w:lastRenderedPageBreak/>
        <w:t>everyday activities</w:t>
      </w:r>
      <w:r w:rsidRPr="004574C3">
        <w:rPr>
          <w:rFonts w:ascii="Bookman Old Style" w:hAnsi="Bookman Old Style"/>
          <w:sz w:val="24"/>
          <w:szCs w:val="24"/>
        </w:rPr>
        <w:t xml:space="preserve"> like playing outdoors, difficult. Refugee children in Malaysia also do not have access to formal education.</w:t>
      </w:r>
    </w:p>
    <w:p w:rsidR="00AE718F" w:rsidRPr="004574C3" w:rsidRDefault="00AE718F" w:rsidP="009E2852">
      <w:pPr>
        <w:spacing w:after="0" w:line="360" w:lineRule="auto"/>
        <w:ind w:left="720" w:hanging="720"/>
        <w:jc w:val="both"/>
        <w:rPr>
          <w:rFonts w:ascii="Bookman Old Style" w:hAnsi="Bookman Old Style"/>
          <w:sz w:val="24"/>
          <w:szCs w:val="24"/>
          <w:lang w:val="en-AU"/>
        </w:rPr>
      </w:pPr>
    </w:p>
    <w:p w:rsidR="006B179F" w:rsidRPr="004574C3" w:rsidRDefault="006B179F" w:rsidP="009E2852">
      <w:pPr>
        <w:pStyle w:val="Lijstalinea"/>
        <w:numPr>
          <w:ilvl w:val="0"/>
          <w:numId w:val="1"/>
        </w:numPr>
        <w:spacing w:after="0" w:line="360" w:lineRule="auto"/>
        <w:jc w:val="both"/>
        <w:rPr>
          <w:rFonts w:ascii="Bookman Old Style" w:hAnsi="Bookman Old Style"/>
          <w:sz w:val="24"/>
          <w:szCs w:val="24"/>
        </w:rPr>
      </w:pPr>
      <w:r w:rsidRPr="004574C3">
        <w:rPr>
          <w:rFonts w:ascii="Bookman Old Style" w:hAnsi="Bookman Old Style"/>
          <w:sz w:val="24"/>
          <w:szCs w:val="24"/>
        </w:rPr>
        <w:t>In Malaysia, there are some 18,500 refugee children below the age of 18 registered with UNHCR.</w:t>
      </w:r>
    </w:p>
    <w:p w:rsidR="006B179F" w:rsidRPr="004574C3" w:rsidRDefault="006B179F" w:rsidP="009E2852">
      <w:pPr>
        <w:pStyle w:val="Lijstalinea"/>
        <w:numPr>
          <w:ilvl w:val="0"/>
          <w:numId w:val="1"/>
        </w:numPr>
        <w:spacing w:after="0" w:line="360" w:lineRule="auto"/>
        <w:jc w:val="both"/>
        <w:rPr>
          <w:rFonts w:ascii="Bookman Old Style" w:hAnsi="Bookman Old Style"/>
          <w:sz w:val="24"/>
          <w:szCs w:val="24"/>
        </w:rPr>
      </w:pPr>
      <w:r w:rsidRPr="004574C3">
        <w:rPr>
          <w:rFonts w:ascii="Bookman Old Style" w:hAnsi="Bookman Old Style"/>
          <w:sz w:val="24"/>
          <w:szCs w:val="24"/>
        </w:rPr>
        <w:t>Some 13,800 of these children are of school-going age. However, it is estimated that only approximately 40% of these children have access to any kind of education. This means over 60% of refugee children of school going age are not in school.</w:t>
      </w:r>
    </w:p>
    <w:p w:rsidR="006B179F" w:rsidRPr="004574C3" w:rsidRDefault="006B179F" w:rsidP="009E2852">
      <w:pPr>
        <w:pStyle w:val="Lijstalinea"/>
        <w:numPr>
          <w:ilvl w:val="0"/>
          <w:numId w:val="1"/>
        </w:numPr>
        <w:spacing w:after="0" w:line="360" w:lineRule="auto"/>
        <w:jc w:val="both"/>
        <w:rPr>
          <w:rFonts w:ascii="Bookman Old Style" w:hAnsi="Bookman Old Style"/>
          <w:sz w:val="24"/>
          <w:szCs w:val="24"/>
        </w:rPr>
      </w:pPr>
      <w:r w:rsidRPr="004574C3">
        <w:rPr>
          <w:rFonts w:ascii="Bookman Old Style" w:hAnsi="Bookman Old Style"/>
          <w:sz w:val="24"/>
          <w:szCs w:val="24"/>
        </w:rPr>
        <w:t>Unable to access formal education, refugee communities establish community-based schooling for their children, and these are often held under resource-scarce conditions.</w:t>
      </w:r>
    </w:p>
    <w:p w:rsidR="00AE718F" w:rsidRPr="004574C3" w:rsidRDefault="00AE718F" w:rsidP="009E2852">
      <w:pPr>
        <w:spacing w:after="0" w:line="360" w:lineRule="auto"/>
        <w:ind w:left="720" w:hanging="720"/>
        <w:jc w:val="both"/>
        <w:rPr>
          <w:rFonts w:ascii="Bookman Old Style" w:hAnsi="Bookman Old Style"/>
          <w:sz w:val="24"/>
          <w:szCs w:val="24"/>
          <w:lang w:val="en-AU"/>
        </w:rPr>
      </w:pPr>
    </w:p>
    <w:p w:rsidR="006B179F" w:rsidRPr="004574C3" w:rsidRDefault="006B179F" w:rsidP="009E2852">
      <w:pPr>
        <w:spacing w:after="0" w:line="360" w:lineRule="auto"/>
        <w:jc w:val="both"/>
        <w:rPr>
          <w:rFonts w:ascii="Bookman Old Style" w:hAnsi="Bookman Old Style"/>
          <w:sz w:val="24"/>
          <w:szCs w:val="24"/>
        </w:rPr>
      </w:pPr>
      <w:r w:rsidRPr="004574C3">
        <w:rPr>
          <w:rFonts w:ascii="Bookman Old Style" w:hAnsi="Bookman Old Style"/>
          <w:sz w:val="24"/>
          <w:szCs w:val="24"/>
        </w:rPr>
        <w:t>UNHCR partners with Non-Governmental Organisations to run structured education projects for refugee children. There are eight of such projects and only 20% of refugee children in school benefit from these projects.</w:t>
      </w:r>
    </w:p>
    <w:p w:rsidR="006B179F" w:rsidRPr="004574C3" w:rsidRDefault="006B179F" w:rsidP="009E2852">
      <w:pPr>
        <w:spacing w:after="0" w:line="360" w:lineRule="auto"/>
        <w:jc w:val="both"/>
        <w:rPr>
          <w:rFonts w:ascii="Bookman Old Style" w:hAnsi="Bookman Old Style"/>
          <w:sz w:val="24"/>
          <w:szCs w:val="24"/>
        </w:rPr>
      </w:pPr>
    </w:p>
    <w:p w:rsidR="00AE718F" w:rsidRDefault="00AE718F" w:rsidP="009E2852">
      <w:pPr>
        <w:spacing w:after="0" w:line="360" w:lineRule="auto"/>
        <w:ind w:left="720" w:hanging="720"/>
        <w:jc w:val="both"/>
        <w:rPr>
          <w:rFonts w:ascii="Bookman Old Style" w:hAnsi="Bookman Old Style"/>
          <w:b/>
          <w:sz w:val="24"/>
          <w:szCs w:val="24"/>
          <w:u w:val="single"/>
          <w:lang w:val="en-AU"/>
        </w:rPr>
      </w:pPr>
      <w:r w:rsidRPr="004574C3">
        <w:rPr>
          <w:rFonts w:ascii="Bookman Old Style" w:hAnsi="Bookman Old Style"/>
          <w:b/>
          <w:sz w:val="24"/>
          <w:szCs w:val="24"/>
          <w:u w:val="single"/>
          <w:lang w:val="en-AU"/>
        </w:rPr>
        <w:t>School</w:t>
      </w:r>
      <w:r w:rsidR="00C22F9E">
        <w:rPr>
          <w:rFonts w:ascii="Bookman Old Style" w:hAnsi="Bookman Old Style"/>
          <w:b/>
          <w:sz w:val="24"/>
          <w:szCs w:val="24"/>
          <w:u w:val="single"/>
          <w:lang w:val="en-AU"/>
        </w:rPr>
        <w:t>ing</w:t>
      </w:r>
      <w:r w:rsidRPr="004574C3">
        <w:rPr>
          <w:rFonts w:ascii="Bookman Old Style" w:hAnsi="Bookman Old Style"/>
          <w:b/>
          <w:sz w:val="24"/>
          <w:szCs w:val="24"/>
          <w:u w:val="single"/>
          <w:lang w:val="en-AU"/>
        </w:rPr>
        <w:t xml:space="preserve"> for Refugee Children</w:t>
      </w:r>
    </w:p>
    <w:p w:rsidR="004574C3" w:rsidRPr="004574C3" w:rsidRDefault="004574C3" w:rsidP="009E2852">
      <w:pPr>
        <w:spacing w:after="0" w:line="360" w:lineRule="auto"/>
        <w:ind w:left="720" w:hanging="720"/>
        <w:jc w:val="both"/>
        <w:rPr>
          <w:rFonts w:ascii="Bookman Old Style" w:hAnsi="Bookman Old Style"/>
          <w:b/>
          <w:sz w:val="24"/>
          <w:szCs w:val="24"/>
          <w:u w:val="single"/>
          <w:lang w:val="en-AU"/>
        </w:rPr>
      </w:pPr>
    </w:p>
    <w:p w:rsidR="006B179F" w:rsidRPr="004574C3" w:rsidRDefault="006B179F" w:rsidP="009E2852">
      <w:pPr>
        <w:spacing w:after="0" w:line="360" w:lineRule="auto"/>
        <w:jc w:val="both"/>
        <w:rPr>
          <w:rFonts w:ascii="Bookman Old Style" w:hAnsi="Bookman Old Style"/>
          <w:sz w:val="24"/>
          <w:szCs w:val="24"/>
        </w:rPr>
      </w:pPr>
      <w:r w:rsidRPr="004574C3">
        <w:rPr>
          <w:rFonts w:ascii="Bookman Old Style" w:hAnsi="Bookman Old Style"/>
          <w:sz w:val="24"/>
          <w:szCs w:val="24"/>
        </w:rPr>
        <w:t xml:space="preserve">Refugee children who have access to education in Malaysia attend either education projects run by UNHCR in partnership with Non-Governmental Organisations, or community-based education classes </w:t>
      </w:r>
      <w:proofErr w:type="spellStart"/>
      <w:r w:rsidRPr="004574C3">
        <w:rPr>
          <w:rFonts w:ascii="Bookman Old Style" w:hAnsi="Bookman Old Style"/>
          <w:sz w:val="24"/>
          <w:szCs w:val="24"/>
        </w:rPr>
        <w:t>organised</w:t>
      </w:r>
      <w:proofErr w:type="spellEnd"/>
      <w:r w:rsidRPr="004574C3">
        <w:rPr>
          <w:rFonts w:ascii="Bookman Old Style" w:hAnsi="Bookman Old Style"/>
          <w:sz w:val="24"/>
          <w:szCs w:val="24"/>
        </w:rPr>
        <w:t xml:space="preserve"> by the refugee communities themselves.</w:t>
      </w:r>
    </w:p>
    <w:p w:rsidR="006B179F" w:rsidRPr="004574C3" w:rsidRDefault="006B179F" w:rsidP="009E2852">
      <w:pPr>
        <w:spacing w:after="0" w:line="360" w:lineRule="auto"/>
        <w:jc w:val="both"/>
        <w:rPr>
          <w:rFonts w:ascii="Bookman Old Style" w:hAnsi="Bookman Old Style"/>
          <w:sz w:val="24"/>
          <w:szCs w:val="24"/>
        </w:rPr>
      </w:pPr>
    </w:p>
    <w:p w:rsidR="006B179F" w:rsidRPr="004574C3" w:rsidRDefault="006B179F" w:rsidP="009E2852">
      <w:pPr>
        <w:spacing w:after="0" w:line="360" w:lineRule="auto"/>
        <w:jc w:val="both"/>
        <w:rPr>
          <w:rFonts w:ascii="Bookman Old Style" w:hAnsi="Bookman Old Style"/>
          <w:sz w:val="24"/>
          <w:szCs w:val="24"/>
        </w:rPr>
      </w:pPr>
      <w:r w:rsidRPr="004574C3">
        <w:rPr>
          <w:rFonts w:ascii="Bookman Old Style" w:hAnsi="Bookman Old Style"/>
          <w:sz w:val="24"/>
          <w:szCs w:val="24"/>
        </w:rPr>
        <w:t>UNHCR volunteers are a dedicated group of individuals who selflessly offer their time, resources and expertise to assist refugees and asylum seekers living in Malaysia. They assist with an extremely diverse range of projects including education.</w:t>
      </w:r>
    </w:p>
    <w:p w:rsidR="00AE718F" w:rsidRDefault="00AE718F" w:rsidP="009E2852">
      <w:pPr>
        <w:spacing w:after="0" w:line="360" w:lineRule="auto"/>
        <w:ind w:left="720" w:hanging="720"/>
        <w:jc w:val="both"/>
        <w:rPr>
          <w:rFonts w:ascii="Bookman Old Style" w:hAnsi="Bookman Old Style"/>
          <w:sz w:val="24"/>
          <w:szCs w:val="24"/>
          <w:lang w:val="en-AU"/>
        </w:rPr>
      </w:pPr>
    </w:p>
    <w:p w:rsidR="00C22F9E" w:rsidRPr="004574C3" w:rsidRDefault="00C22F9E" w:rsidP="00C22F9E">
      <w:pPr>
        <w:spacing w:after="0" w:line="360" w:lineRule="auto"/>
        <w:jc w:val="both"/>
        <w:rPr>
          <w:rFonts w:ascii="Bookman Old Style" w:hAnsi="Bookman Old Style"/>
          <w:sz w:val="24"/>
          <w:szCs w:val="24"/>
        </w:rPr>
      </w:pPr>
      <w:r w:rsidRPr="004574C3">
        <w:rPr>
          <w:rFonts w:ascii="Bookman Old Style" w:hAnsi="Bookman Old Style"/>
          <w:sz w:val="24"/>
          <w:szCs w:val="24"/>
        </w:rPr>
        <w:t xml:space="preserve">Community-based schools are education classes that are run by the refugee communities themselves, with some support from the public. These community-based schools are located within the refugee population, </w:t>
      </w:r>
      <w:r w:rsidRPr="004574C3">
        <w:rPr>
          <w:rFonts w:ascii="Bookman Old Style" w:hAnsi="Bookman Old Style"/>
          <w:sz w:val="24"/>
          <w:szCs w:val="24"/>
        </w:rPr>
        <w:lastRenderedPageBreak/>
        <w:t>wherever there are refugee communities with a large number of children of school-going age.</w:t>
      </w:r>
    </w:p>
    <w:p w:rsidR="00C22F9E" w:rsidRPr="004574C3" w:rsidRDefault="00C22F9E" w:rsidP="00C22F9E">
      <w:pPr>
        <w:spacing w:after="0" w:line="360" w:lineRule="auto"/>
        <w:jc w:val="both"/>
        <w:rPr>
          <w:rFonts w:ascii="Bookman Old Style" w:hAnsi="Bookman Old Style"/>
          <w:sz w:val="24"/>
          <w:szCs w:val="24"/>
        </w:rPr>
      </w:pPr>
    </w:p>
    <w:p w:rsidR="00C22F9E" w:rsidRPr="004574C3" w:rsidRDefault="00C22F9E" w:rsidP="00C22F9E">
      <w:pPr>
        <w:pStyle w:val="Lijstalinea"/>
        <w:numPr>
          <w:ilvl w:val="0"/>
          <w:numId w:val="1"/>
        </w:numPr>
        <w:spacing w:after="0" w:line="360" w:lineRule="auto"/>
        <w:jc w:val="both"/>
        <w:rPr>
          <w:rFonts w:ascii="Bookman Old Style" w:hAnsi="Bookman Old Style"/>
          <w:sz w:val="24"/>
          <w:szCs w:val="24"/>
        </w:rPr>
      </w:pPr>
      <w:r w:rsidRPr="004574C3">
        <w:rPr>
          <w:rFonts w:ascii="Bookman Old Style" w:hAnsi="Bookman Old Style"/>
          <w:sz w:val="24"/>
          <w:szCs w:val="24"/>
        </w:rPr>
        <w:t>According to information gathered from the refugee communities, at least 70 such schools are located in Kuala Lumpur and Selangor. Some 4,000 refugee children attend such schools.</w:t>
      </w:r>
    </w:p>
    <w:p w:rsidR="00C22F9E" w:rsidRPr="004574C3" w:rsidRDefault="00C22F9E" w:rsidP="00C22F9E">
      <w:pPr>
        <w:pStyle w:val="Lijstalinea"/>
        <w:numPr>
          <w:ilvl w:val="0"/>
          <w:numId w:val="1"/>
        </w:numPr>
        <w:spacing w:after="0" w:line="360" w:lineRule="auto"/>
        <w:jc w:val="both"/>
        <w:rPr>
          <w:rFonts w:ascii="Bookman Old Style" w:hAnsi="Bookman Old Style"/>
          <w:sz w:val="24"/>
          <w:szCs w:val="24"/>
        </w:rPr>
      </w:pPr>
      <w:r w:rsidRPr="004574C3">
        <w:rPr>
          <w:rFonts w:ascii="Bookman Old Style" w:hAnsi="Bookman Old Style"/>
          <w:sz w:val="24"/>
          <w:szCs w:val="24"/>
        </w:rPr>
        <w:t>The scope and reach of these classes are largely restricted by a lack of resources, including qualified teachers. Classes are usually held in rented flats or shop houses, where rooms are converted into classrooms, and are largely  overcrowded, lacking in basic teaching facilities and with no space for children to play.</w:t>
      </w:r>
    </w:p>
    <w:p w:rsidR="00C22F9E" w:rsidRPr="004574C3" w:rsidRDefault="00C22F9E" w:rsidP="00C22F9E">
      <w:pPr>
        <w:pStyle w:val="Lijstalinea"/>
        <w:numPr>
          <w:ilvl w:val="0"/>
          <w:numId w:val="1"/>
        </w:numPr>
        <w:spacing w:after="0" w:line="360" w:lineRule="auto"/>
        <w:jc w:val="both"/>
        <w:rPr>
          <w:rFonts w:ascii="Bookman Old Style" w:hAnsi="Bookman Old Style"/>
          <w:sz w:val="24"/>
          <w:szCs w:val="24"/>
        </w:rPr>
      </w:pPr>
      <w:r w:rsidRPr="004574C3">
        <w:rPr>
          <w:rFonts w:ascii="Bookman Old Style" w:hAnsi="Bookman Old Style"/>
          <w:sz w:val="24"/>
          <w:szCs w:val="24"/>
        </w:rPr>
        <w:t>Children accessing these schools are from the lower primary school age group. Most adolescent children drop out of school to work in order to supplement their family’s income.</w:t>
      </w:r>
    </w:p>
    <w:p w:rsidR="00C22F9E" w:rsidRPr="004574C3" w:rsidRDefault="00C22F9E" w:rsidP="009E2852">
      <w:pPr>
        <w:spacing w:after="0" w:line="360" w:lineRule="auto"/>
        <w:ind w:left="720" w:hanging="720"/>
        <w:jc w:val="both"/>
        <w:rPr>
          <w:rFonts w:ascii="Bookman Old Style" w:hAnsi="Bookman Old Style"/>
          <w:sz w:val="24"/>
          <w:szCs w:val="24"/>
          <w:lang w:val="en-AU"/>
        </w:rPr>
      </w:pPr>
    </w:p>
    <w:p w:rsidR="00AE718F" w:rsidRDefault="00AE718F" w:rsidP="009E2852">
      <w:pPr>
        <w:spacing w:after="0" w:line="360" w:lineRule="auto"/>
        <w:ind w:left="720" w:hanging="720"/>
        <w:jc w:val="both"/>
        <w:rPr>
          <w:rFonts w:ascii="Bookman Old Style" w:hAnsi="Bookman Old Style"/>
          <w:b/>
          <w:sz w:val="24"/>
          <w:szCs w:val="24"/>
          <w:u w:val="single"/>
          <w:lang w:val="en-AU"/>
        </w:rPr>
      </w:pPr>
      <w:r w:rsidRPr="004574C3">
        <w:rPr>
          <w:rFonts w:ascii="Bookman Old Style" w:hAnsi="Bookman Old Style"/>
          <w:b/>
          <w:sz w:val="24"/>
          <w:szCs w:val="24"/>
          <w:u w:val="single"/>
          <w:lang w:val="en-AU"/>
        </w:rPr>
        <w:t>Refugee School Adoption Programme</w:t>
      </w:r>
    </w:p>
    <w:p w:rsidR="004574C3" w:rsidRPr="004574C3" w:rsidRDefault="004574C3" w:rsidP="009E2852">
      <w:pPr>
        <w:spacing w:after="0" w:line="360" w:lineRule="auto"/>
        <w:ind w:left="720" w:hanging="720"/>
        <w:jc w:val="both"/>
        <w:rPr>
          <w:rFonts w:ascii="Bookman Old Style" w:hAnsi="Bookman Old Style"/>
          <w:b/>
          <w:sz w:val="24"/>
          <w:szCs w:val="24"/>
          <w:u w:val="single"/>
          <w:lang w:val="en-AU"/>
        </w:rPr>
      </w:pPr>
    </w:p>
    <w:p w:rsidR="006B179F" w:rsidRPr="004574C3" w:rsidRDefault="006B179F" w:rsidP="009E2852">
      <w:pPr>
        <w:spacing w:after="0" w:line="360" w:lineRule="auto"/>
        <w:jc w:val="both"/>
        <w:rPr>
          <w:rFonts w:ascii="Bookman Old Style" w:hAnsi="Bookman Old Style"/>
          <w:sz w:val="24"/>
          <w:szCs w:val="24"/>
        </w:rPr>
      </w:pPr>
      <w:r w:rsidRPr="004574C3">
        <w:rPr>
          <w:rFonts w:ascii="Bookman Old Style" w:hAnsi="Bookman Old Style"/>
          <w:sz w:val="24"/>
          <w:szCs w:val="24"/>
        </w:rPr>
        <w:t xml:space="preserve">The Refugee School Adoption </w:t>
      </w:r>
      <w:proofErr w:type="spellStart"/>
      <w:r w:rsidRPr="004574C3">
        <w:rPr>
          <w:rFonts w:ascii="Bookman Old Style" w:hAnsi="Bookman Old Style"/>
          <w:sz w:val="24"/>
          <w:szCs w:val="24"/>
        </w:rPr>
        <w:t>Programme</w:t>
      </w:r>
      <w:proofErr w:type="spellEnd"/>
      <w:r w:rsidRPr="004574C3">
        <w:rPr>
          <w:rFonts w:ascii="Bookman Old Style" w:hAnsi="Bookman Old Style"/>
          <w:sz w:val="24"/>
          <w:szCs w:val="24"/>
        </w:rPr>
        <w:t xml:space="preserve"> is an opportunity for concerned individuals and organisations in Malaysia to explore avenues for supporting educational </w:t>
      </w:r>
      <w:proofErr w:type="spellStart"/>
      <w:r w:rsidRPr="004574C3">
        <w:rPr>
          <w:rFonts w:ascii="Bookman Old Style" w:hAnsi="Bookman Old Style"/>
          <w:sz w:val="24"/>
          <w:szCs w:val="24"/>
        </w:rPr>
        <w:t>programmes</w:t>
      </w:r>
      <w:proofErr w:type="spellEnd"/>
      <w:r w:rsidRPr="004574C3">
        <w:rPr>
          <w:rFonts w:ascii="Bookman Old Style" w:hAnsi="Bookman Old Style"/>
          <w:sz w:val="24"/>
          <w:szCs w:val="24"/>
        </w:rPr>
        <w:t xml:space="preserve"> for refugee children.</w:t>
      </w:r>
    </w:p>
    <w:p w:rsidR="006B179F" w:rsidRPr="004574C3" w:rsidRDefault="006B179F" w:rsidP="009E2852">
      <w:pPr>
        <w:spacing w:after="0" w:line="360" w:lineRule="auto"/>
        <w:jc w:val="both"/>
        <w:rPr>
          <w:rFonts w:ascii="Bookman Old Style" w:hAnsi="Bookman Old Style"/>
          <w:sz w:val="24"/>
          <w:szCs w:val="24"/>
        </w:rPr>
      </w:pPr>
    </w:p>
    <w:p w:rsidR="006B179F" w:rsidRPr="004574C3" w:rsidRDefault="006B179F" w:rsidP="009E2852">
      <w:pPr>
        <w:spacing w:after="0" w:line="360" w:lineRule="auto"/>
        <w:jc w:val="both"/>
        <w:rPr>
          <w:rFonts w:ascii="Bookman Old Style" w:hAnsi="Bookman Old Style"/>
          <w:sz w:val="24"/>
          <w:szCs w:val="24"/>
        </w:rPr>
      </w:pPr>
      <w:r w:rsidRPr="004574C3">
        <w:rPr>
          <w:rFonts w:ascii="Bookman Old Style" w:hAnsi="Bookman Old Style"/>
          <w:sz w:val="24"/>
          <w:szCs w:val="24"/>
        </w:rPr>
        <w:t>The scope of UNHCR’s funding is limited and unable to reach all aspects of needs faced by refugee community-based schools. UNHCR therefore also relies on partners to meet the needs of refugees.</w:t>
      </w:r>
    </w:p>
    <w:p w:rsidR="006B179F" w:rsidRPr="004574C3" w:rsidRDefault="006B179F" w:rsidP="009E2852">
      <w:pPr>
        <w:spacing w:after="0" w:line="360" w:lineRule="auto"/>
        <w:jc w:val="both"/>
        <w:rPr>
          <w:rFonts w:ascii="Bookman Old Style" w:hAnsi="Bookman Old Style"/>
          <w:sz w:val="24"/>
          <w:szCs w:val="24"/>
        </w:rPr>
      </w:pPr>
    </w:p>
    <w:p w:rsidR="006B179F" w:rsidRPr="004574C3" w:rsidRDefault="006B179F" w:rsidP="009E2852">
      <w:pPr>
        <w:spacing w:after="0" w:line="360" w:lineRule="auto"/>
        <w:jc w:val="both"/>
        <w:rPr>
          <w:rFonts w:ascii="Bookman Old Style" w:hAnsi="Bookman Old Style"/>
          <w:sz w:val="24"/>
          <w:szCs w:val="24"/>
        </w:rPr>
      </w:pPr>
      <w:r w:rsidRPr="004574C3">
        <w:rPr>
          <w:rFonts w:ascii="Bookman Old Style" w:hAnsi="Bookman Old Style"/>
          <w:sz w:val="24"/>
          <w:szCs w:val="24"/>
        </w:rPr>
        <w:t>For years, individuals and organisations in Malaysia have been channeling assistance to these schools in the form of volunteers, technical support, financial and contributions</w:t>
      </w:r>
      <w:r w:rsidR="00C22F9E" w:rsidRPr="00C22F9E">
        <w:rPr>
          <w:rFonts w:ascii="Bookman Old Style" w:hAnsi="Bookman Old Style"/>
          <w:sz w:val="24"/>
          <w:szCs w:val="24"/>
        </w:rPr>
        <w:t xml:space="preserve"> </w:t>
      </w:r>
      <w:r w:rsidR="00C22F9E" w:rsidRPr="004574C3">
        <w:rPr>
          <w:rFonts w:ascii="Bookman Old Style" w:hAnsi="Bookman Old Style"/>
          <w:sz w:val="24"/>
          <w:szCs w:val="24"/>
        </w:rPr>
        <w:t>in-kind</w:t>
      </w:r>
      <w:r w:rsidRPr="004574C3">
        <w:rPr>
          <w:rFonts w:ascii="Bookman Old Style" w:hAnsi="Bookman Old Style"/>
          <w:sz w:val="24"/>
          <w:szCs w:val="24"/>
        </w:rPr>
        <w:t>. Hundreds of refugee children have enjoyed basic education thanks to the support of these individuals.</w:t>
      </w:r>
    </w:p>
    <w:p w:rsidR="006B179F" w:rsidRPr="004574C3" w:rsidRDefault="006B179F" w:rsidP="009E2852">
      <w:pPr>
        <w:spacing w:after="0" w:line="360" w:lineRule="auto"/>
        <w:jc w:val="both"/>
        <w:rPr>
          <w:rFonts w:ascii="Bookman Old Style" w:hAnsi="Bookman Old Style"/>
          <w:sz w:val="24"/>
          <w:szCs w:val="24"/>
        </w:rPr>
      </w:pPr>
    </w:p>
    <w:p w:rsidR="006B179F" w:rsidRPr="004574C3" w:rsidRDefault="006B179F" w:rsidP="009E2852">
      <w:pPr>
        <w:spacing w:after="0" w:line="360" w:lineRule="auto"/>
        <w:jc w:val="both"/>
        <w:rPr>
          <w:rFonts w:ascii="Bookman Old Style" w:hAnsi="Bookman Old Style"/>
          <w:sz w:val="24"/>
          <w:szCs w:val="24"/>
        </w:rPr>
      </w:pPr>
      <w:r w:rsidRPr="004574C3">
        <w:rPr>
          <w:rFonts w:ascii="Bookman Old Style" w:hAnsi="Bookman Old Style"/>
          <w:sz w:val="24"/>
          <w:szCs w:val="24"/>
        </w:rPr>
        <w:t xml:space="preserve">The Refugee School Adoption </w:t>
      </w:r>
      <w:proofErr w:type="spellStart"/>
      <w:r w:rsidRPr="004574C3">
        <w:rPr>
          <w:rFonts w:ascii="Bookman Old Style" w:hAnsi="Bookman Old Style"/>
          <w:sz w:val="24"/>
          <w:szCs w:val="24"/>
        </w:rPr>
        <w:t>Programme</w:t>
      </w:r>
      <w:proofErr w:type="spellEnd"/>
      <w:r w:rsidRPr="004574C3">
        <w:rPr>
          <w:rFonts w:ascii="Bookman Old Style" w:hAnsi="Bookman Old Style"/>
          <w:sz w:val="24"/>
          <w:szCs w:val="24"/>
        </w:rPr>
        <w:t xml:space="preserve"> is a structured way for concerned individuals and organisations to help in the area of refugee education.</w:t>
      </w:r>
    </w:p>
    <w:p w:rsidR="00AE718F" w:rsidRPr="004574C3" w:rsidRDefault="00AE718F" w:rsidP="009E2852">
      <w:pPr>
        <w:spacing w:after="0" w:line="360" w:lineRule="auto"/>
        <w:ind w:left="720" w:hanging="720"/>
        <w:jc w:val="both"/>
        <w:rPr>
          <w:rFonts w:ascii="Bookman Old Style" w:hAnsi="Bookman Old Style"/>
          <w:sz w:val="24"/>
          <w:szCs w:val="24"/>
          <w:lang w:val="en-AU"/>
        </w:rPr>
      </w:pPr>
    </w:p>
    <w:p w:rsidR="00AE718F" w:rsidRDefault="00AE718F" w:rsidP="009E2852">
      <w:pPr>
        <w:spacing w:after="0" w:line="360" w:lineRule="auto"/>
        <w:ind w:left="720" w:hanging="720"/>
        <w:jc w:val="both"/>
        <w:rPr>
          <w:rFonts w:ascii="Bookman Old Style" w:hAnsi="Bookman Old Style"/>
          <w:b/>
          <w:sz w:val="24"/>
          <w:szCs w:val="24"/>
          <w:u w:val="single"/>
          <w:lang w:val="en-AU"/>
        </w:rPr>
      </w:pPr>
      <w:r w:rsidRPr="004574C3">
        <w:rPr>
          <w:rFonts w:ascii="Bookman Old Style" w:hAnsi="Bookman Old Style"/>
          <w:b/>
          <w:sz w:val="24"/>
          <w:szCs w:val="24"/>
          <w:u w:val="single"/>
          <w:lang w:val="en-AU"/>
        </w:rPr>
        <w:lastRenderedPageBreak/>
        <w:t>Project Self Help</w:t>
      </w:r>
    </w:p>
    <w:p w:rsidR="004574C3" w:rsidRPr="004574C3" w:rsidRDefault="004574C3" w:rsidP="009E2852">
      <w:pPr>
        <w:spacing w:after="0" w:line="360" w:lineRule="auto"/>
        <w:ind w:left="720" w:hanging="720"/>
        <w:jc w:val="both"/>
        <w:rPr>
          <w:rFonts w:ascii="Bookman Old Style" w:hAnsi="Bookman Old Style"/>
          <w:b/>
          <w:sz w:val="24"/>
          <w:szCs w:val="24"/>
          <w:u w:val="single"/>
          <w:lang w:val="en-AU"/>
        </w:rPr>
      </w:pPr>
    </w:p>
    <w:p w:rsidR="006B179F" w:rsidRPr="004574C3" w:rsidRDefault="006B179F" w:rsidP="009E2852">
      <w:pPr>
        <w:spacing w:after="0" w:line="360" w:lineRule="auto"/>
        <w:jc w:val="both"/>
        <w:rPr>
          <w:rFonts w:ascii="Bookman Old Style" w:hAnsi="Bookman Old Style"/>
          <w:sz w:val="24"/>
          <w:szCs w:val="24"/>
        </w:rPr>
      </w:pPr>
      <w:r w:rsidRPr="004574C3">
        <w:rPr>
          <w:rFonts w:ascii="Bookman Old Style" w:hAnsi="Bookman Old Style"/>
          <w:sz w:val="24"/>
          <w:szCs w:val="24"/>
        </w:rPr>
        <w:t xml:space="preserve">Project Self Help is an innovative new </w:t>
      </w:r>
      <w:proofErr w:type="spellStart"/>
      <w:r w:rsidRPr="004574C3">
        <w:rPr>
          <w:rFonts w:ascii="Bookman Old Style" w:hAnsi="Bookman Old Style"/>
          <w:sz w:val="24"/>
          <w:szCs w:val="24"/>
        </w:rPr>
        <w:t>programme</w:t>
      </w:r>
      <w:proofErr w:type="spellEnd"/>
      <w:r w:rsidRPr="004574C3">
        <w:rPr>
          <w:rFonts w:ascii="Bookman Old Style" w:hAnsi="Bookman Old Style"/>
          <w:sz w:val="24"/>
          <w:szCs w:val="24"/>
        </w:rPr>
        <w:t xml:space="preserve"> launched by the HELP Education Group and the UNHCR to give young refugees a chance to learn new skills for the future.</w:t>
      </w:r>
    </w:p>
    <w:p w:rsidR="006B179F" w:rsidRPr="004574C3" w:rsidRDefault="006B179F" w:rsidP="009E2852">
      <w:pPr>
        <w:spacing w:after="0" w:line="360" w:lineRule="auto"/>
        <w:jc w:val="both"/>
        <w:rPr>
          <w:rFonts w:ascii="Bookman Old Style" w:hAnsi="Bookman Old Style"/>
          <w:sz w:val="24"/>
          <w:szCs w:val="24"/>
        </w:rPr>
      </w:pPr>
    </w:p>
    <w:p w:rsidR="006B179F" w:rsidRPr="004574C3" w:rsidRDefault="006B179F" w:rsidP="009E2852">
      <w:pPr>
        <w:spacing w:after="0" w:line="360" w:lineRule="auto"/>
        <w:jc w:val="both"/>
        <w:rPr>
          <w:rFonts w:ascii="Bookman Old Style" w:hAnsi="Bookman Old Style"/>
          <w:sz w:val="24"/>
          <w:szCs w:val="24"/>
        </w:rPr>
      </w:pPr>
      <w:r w:rsidRPr="004574C3">
        <w:rPr>
          <w:rFonts w:ascii="Bookman Old Style" w:hAnsi="Bookman Old Style"/>
          <w:sz w:val="24"/>
          <w:szCs w:val="24"/>
        </w:rPr>
        <w:t>Education remains one of the most important concerns for refugee parents. It is the hope they have that their children will have a chance for a better life.</w:t>
      </w:r>
    </w:p>
    <w:p w:rsidR="00620CB6" w:rsidRPr="004574C3" w:rsidRDefault="00620CB6" w:rsidP="009E2852">
      <w:pPr>
        <w:spacing w:after="0" w:line="360" w:lineRule="auto"/>
        <w:ind w:left="720" w:hanging="720"/>
        <w:jc w:val="both"/>
        <w:rPr>
          <w:rFonts w:ascii="Bookman Old Style" w:hAnsi="Bookman Old Style"/>
          <w:sz w:val="24"/>
          <w:szCs w:val="24"/>
          <w:lang w:val="en-AU"/>
        </w:rPr>
      </w:pPr>
    </w:p>
    <w:p w:rsidR="00620CB6" w:rsidRPr="004574C3" w:rsidRDefault="00620CB6" w:rsidP="009E2852">
      <w:pPr>
        <w:spacing w:after="0" w:line="360" w:lineRule="auto"/>
        <w:ind w:left="720" w:hanging="720"/>
        <w:jc w:val="both"/>
        <w:rPr>
          <w:rFonts w:ascii="Bookman Old Style" w:hAnsi="Bookman Old Style"/>
          <w:sz w:val="24"/>
          <w:szCs w:val="24"/>
          <w:lang w:val="en-AU"/>
        </w:rPr>
      </w:pPr>
    </w:p>
    <w:p w:rsidR="00620CB6" w:rsidRPr="001C6671" w:rsidRDefault="00620CB6" w:rsidP="009E2852">
      <w:pPr>
        <w:spacing w:after="0" w:line="360" w:lineRule="auto"/>
        <w:ind w:left="720" w:hanging="720"/>
        <w:jc w:val="both"/>
        <w:rPr>
          <w:rFonts w:ascii="Bookman Old Style" w:hAnsi="Bookman Old Style"/>
          <w:b/>
          <w:sz w:val="24"/>
          <w:szCs w:val="24"/>
          <w:lang w:val="en-AU"/>
        </w:rPr>
      </w:pPr>
    </w:p>
    <w:p w:rsidR="004574C3" w:rsidRPr="001C6671" w:rsidRDefault="004574C3" w:rsidP="009E2852">
      <w:pPr>
        <w:spacing w:after="0" w:line="360" w:lineRule="auto"/>
        <w:ind w:left="720" w:hanging="720"/>
        <w:jc w:val="both"/>
        <w:rPr>
          <w:rFonts w:ascii="Bookman Old Style" w:hAnsi="Bookman Old Style"/>
          <w:b/>
          <w:sz w:val="24"/>
          <w:szCs w:val="24"/>
          <w:lang w:val="en-AU"/>
        </w:rPr>
      </w:pPr>
    </w:p>
    <w:p w:rsidR="004574C3" w:rsidRPr="001C6671" w:rsidRDefault="004574C3" w:rsidP="009E2852">
      <w:pPr>
        <w:spacing w:after="0" w:line="360" w:lineRule="auto"/>
        <w:ind w:left="720" w:hanging="720"/>
        <w:jc w:val="both"/>
        <w:rPr>
          <w:rFonts w:ascii="Bookman Old Style" w:hAnsi="Bookman Old Style"/>
          <w:b/>
          <w:sz w:val="24"/>
          <w:szCs w:val="24"/>
          <w:lang w:val="en-AU"/>
        </w:rPr>
      </w:pPr>
    </w:p>
    <w:p w:rsidR="004574C3" w:rsidRDefault="004574C3" w:rsidP="009E2852">
      <w:pPr>
        <w:spacing w:after="0" w:line="360" w:lineRule="auto"/>
        <w:ind w:left="720" w:hanging="720"/>
        <w:jc w:val="both"/>
        <w:rPr>
          <w:rFonts w:ascii="Bookman Old Style" w:hAnsi="Bookman Old Style"/>
          <w:sz w:val="24"/>
          <w:szCs w:val="24"/>
          <w:lang w:val="en-AU"/>
        </w:rPr>
      </w:pPr>
    </w:p>
    <w:p w:rsidR="001C6671" w:rsidRDefault="001C6671" w:rsidP="009E2852">
      <w:pPr>
        <w:spacing w:after="0" w:line="360" w:lineRule="auto"/>
        <w:ind w:left="720" w:hanging="720"/>
        <w:jc w:val="both"/>
        <w:rPr>
          <w:rFonts w:ascii="Bookman Old Style" w:hAnsi="Bookman Old Style"/>
          <w:sz w:val="24"/>
          <w:szCs w:val="24"/>
          <w:lang w:val="en-AU"/>
        </w:rPr>
      </w:pPr>
    </w:p>
    <w:p w:rsidR="001C6671" w:rsidRDefault="001C6671" w:rsidP="009E2852">
      <w:pPr>
        <w:spacing w:after="0" w:line="360" w:lineRule="auto"/>
        <w:ind w:left="720" w:hanging="720"/>
        <w:jc w:val="both"/>
        <w:rPr>
          <w:rFonts w:ascii="Bookman Old Style" w:hAnsi="Bookman Old Style"/>
          <w:sz w:val="24"/>
          <w:szCs w:val="24"/>
          <w:lang w:val="en-AU"/>
        </w:rPr>
      </w:pPr>
    </w:p>
    <w:p w:rsidR="001C6671" w:rsidRDefault="001C6671" w:rsidP="009E2852">
      <w:pPr>
        <w:spacing w:after="0" w:line="360" w:lineRule="auto"/>
        <w:ind w:left="720" w:hanging="720"/>
        <w:jc w:val="both"/>
        <w:rPr>
          <w:rFonts w:ascii="Bookman Old Style" w:hAnsi="Bookman Old Style"/>
          <w:sz w:val="24"/>
          <w:szCs w:val="24"/>
          <w:lang w:val="en-AU"/>
        </w:rPr>
      </w:pPr>
    </w:p>
    <w:p w:rsidR="001C6671" w:rsidRDefault="001C6671" w:rsidP="009E2852">
      <w:pPr>
        <w:spacing w:after="0" w:line="360" w:lineRule="auto"/>
        <w:ind w:left="720" w:hanging="720"/>
        <w:jc w:val="both"/>
        <w:rPr>
          <w:rFonts w:ascii="Bookman Old Style" w:hAnsi="Bookman Old Style"/>
          <w:sz w:val="24"/>
          <w:szCs w:val="24"/>
          <w:lang w:val="en-AU"/>
        </w:rPr>
      </w:pPr>
    </w:p>
    <w:p w:rsidR="001C6671" w:rsidRDefault="001C6671" w:rsidP="009E2852">
      <w:pPr>
        <w:spacing w:after="0" w:line="360" w:lineRule="auto"/>
        <w:ind w:left="720" w:hanging="720"/>
        <w:jc w:val="both"/>
        <w:rPr>
          <w:rFonts w:ascii="Bookman Old Style" w:hAnsi="Bookman Old Style"/>
          <w:sz w:val="24"/>
          <w:szCs w:val="24"/>
          <w:lang w:val="en-AU"/>
        </w:rPr>
      </w:pPr>
    </w:p>
    <w:p w:rsidR="001C6671" w:rsidRDefault="001C6671" w:rsidP="009E2852">
      <w:pPr>
        <w:spacing w:after="0" w:line="360" w:lineRule="auto"/>
        <w:ind w:left="720" w:hanging="720"/>
        <w:jc w:val="both"/>
        <w:rPr>
          <w:rFonts w:ascii="Bookman Old Style" w:hAnsi="Bookman Old Style"/>
          <w:sz w:val="24"/>
          <w:szCs w:val="24"/>
          <w:lang w:val="en-AU"/>
        </w:rPr>
      </w:pPr>
    </w:p>
    <w:p w:rsidR="001C6671" w:rsidRDefault="001C6671" w:rsidP="009E2852">
      <w:pPr>
        <w:spacing w:after="0" w:line="360" w:lineRule="auto"/>
        <w:ind w:left="720" w:hanging="720"/>
        <w:jc w:val="both"/>
        <w:rPr>
          <w:rFonts w:ascii="Bookman Old Style" w:hAnsi="Bookman Old Style"/>
          <w:sz w:val="24"/>
          <w:szCs w:val="24"/>
          <w:lang w:val="en-AU"/>
        </w:rPr>
      </w:pPr>
    </w:p>
    <w:p w:rsidR="001C6671" w:rsidRDefault="001C6671" w:rsidP="009E2852">
      <w:pPr>
        <w:spacing w:after="0" w:line="360" w:lineRule="auto"/>
        <w:ind w:left="720" w:hanging="720"/>
        <w:jc w:val="both"/>
        <w:rPr>
          <w:rFonts w:ascii="Bookman Old Style" w:hAnsi="Bookman Old Style"/>
          <w:sz w:val="24"/>
          <w:szCs w:val="24"/>
          <w:lang w:val="en-AU"/>
        </w:rPr>
      </w:pPr>
    </w:p>
    <w:p w:rsidR="001C6671" w:rsidRDefault="001C6671" w:rsidP="009E2852">
      <w:pPr>
        <w:spacing w:after="0" w:line="360" w:lineRule="auto"/>
        <w:ind w:left="720" w:hanging="720"/>
        <w:jc w:val="both"/>
        <w:rPr>
          <w:rFonts w:ascii="Bookman Old Style" w:hAnsi="Bookman Old Style"/>
          <w:sz w:val="24"/>
          <w:szCs w:val="24"/>
          <w:lang w:val="en-AU"/>
        </w:rPr>
      </w:pPr>
    </w:p>
    <w:p w:rsidR="00E56962" w:rsidRDefault="00E56962" w:rsidP="009E2852">
      <w:pPr>
        <w:spacing w:after="0" w:line="360" w:lineRule="auto"/>
        <w:ind w:left="720" w:hanging="720"/>
        <w:jc w:val="both"/>
        <w:rPr>
          <w:rFonts w:ascii="Bookman Old Style" w:hAnsi="Bookman Old Style"/>
          <w:sz w:val="24"/>
          <w:szCs w:val="24"/>
          <w:lang w:val="en-AU"/>
        </w:rPr>
      </w:pPr>
    </w:p>
    <w:p w:rsidR="00E56962" w:rsidRDefault="00E56962" w:rsidP="009E2852">
      <w:pPr>
        <w:spacing w:after="0" w:line="360" w:lineRule="auto"/>
        <w:ind w:left="720" w:hanging="720"/>
        <w:jc w:val="both"/>
        <w:rPr>
          <w:rFonts w:ascii="Bookman Old Style" w:hAnsi="Bookman Old Style"/>
          <w:sz w:val="24"/>
          <w:szCs w:val="24"/>
          <w:lang w:val="en-AU"/>
        </w:rPr>
      </w:pPr>
    </w:p>
    <w:p w:rsidR="00E56962" w:rsidRDefault="00E56962" w:rsidP="009E2852">
      <w:pPr>
        <w:spacing w:after="0" w:line="360" w:lineRule="auto"/>
        <w:ind w:left="720" w:hanging="720"/>
        <w:jc w:val="both"/>
        <w:rPr>
          <w:rFonts w:ascii="Bookman Old Style" w:hAnsi="Bookman Old Style"/>
          <w:sz w:val="24"/>
          <w:szCs w:val="24"/>
          <w:lang w:val="en-AU"/>
        </w:rPr>
      </w:pPr>
    </w:p>
    <w:p w:rsidR="001C6671" w:rsidRDefault="001C6671" w:rsidP="009E2852">
      <w:pPr>
        <w:spacing w:after="0" w:line="360" w:lineRule="auto"/>
        <w:ind w:left="720" w:hanging="720"/>
        <w:jc w:val="both"/>
        <w:rPr>
          <w:rFonts w:ascii="Bookman Old Style" w:hAnsi="Bookman Old Style"/>
          <w:sz w:val="24"/>
          <w:szCs w:val="24"/>
          <w:lang w:val="en-AU"/>
        </w:rPr>
      </w:pPr>
    </w:p>
    <w:p w:rsidR="001C6671" w:rsidRDefault="001C6671" w:rsidP="009E2852">
      <w:pPr>
        <w:spacing w:after="0" w:line="360" w:lineRule="auto"/>
        <w:ind w:left="720" w:hanging="720"/>
        <w:jc w:val="both"/>
        <w:rPr>
          <w:rFonts w:ascii="Bookman Old Style" w:hAnsi="Bookman Old Style"/>
          <w:sz w:val="24"/>
          <w:szCs w:val="24"/>
          <w:lang w:val="en-AU"/>
        </w:rPr>
      </w:pPr>
    </w:p>
    <w:p w:rsidR="001C6671" w:rsidRDefault="001C6671" w:rsidP="009E2852">
      <w:pPr>
        <w:spacing w:after="0" w:line="360" w:lineRule="auto"/>
        <w:ind w:left="720" w:hanging="720"/>
        <w:jc w:val="both"/>
        <w:rPr>
          <w:rFonts w:ascii="Bookman Old Style" w:hAnsi="Bookman Old Style"/>
          <w:sz w:val="24"/>
          <w:szCs w:val="24"/>
          <w:lang w:val="en-AU"/>
        </w:rPr>
      </w:pPr>
    </w:p>
    <w:p w:rsidR="001C6671" w:rsidRDefault="001C6671" w:rsidP="009E2852">
      <w:pPr>
        <w:spacing w:after="0" w:line="360" w:lineRule="auto"/>
        <w:ind w:left="720" w:hanging="720"/>
        <w:jc w:val="both"/>
        <w:rPr>
          <w:rFonts w:ascii="Bookman Old Style" w:hAnsi="Bookman Old Style"/>
          <w:sz w:val="24"/>
          <w:szCs w:val="24"/>
          <w:lang w:val="en-AU"/>
        </w:rPr>
      </w:pPr>
    </w:p>
    <w:p w:rsidR="001C6671" w:rsidRDefault="001C6671" w:rsidP="009E2852">
      <w:pPr>
        <w:spacing w:after="0" w:line="360" w:lineRule="auto"/>
        <w:ind w:left="720" w:hanging="720"/>
        <w:jc w:val="both"/>
        <w:rPr>
          <w:rFonts w:ascii="Bookman Old Style" w:hAnsi="Bookman Old Style"/>
          <w:sz w:val="24"/>
          <w:szCs w:val="24"/>
          <w:lang w:val="en-AU"/>
        </w:rPr>
      </w:pPr>
    </w:p>
    <w:p w:rsidR="001C6671" w:rsidRDefault="001C6671" w:rsidP="009E2852">
      <w:pPr>
        <w:spacing w:after="0" w:line="360" w:lineRule="auto"/>
        <w:ind w:left="720" w:hanging="720"/>
        <w:jc w:val="both"/>
        <w:rPr>
          <w:rFonts w:ascii="Bookman Old Style" w:hAnsi="Bookman Old Style"/>
          <w:sz w:val="24"/>
          <w:szCs w:val="24"/>
          <w:lang w:val="en-AU"/>
        </w:rPr>
      </w:pPr>
    </w:p>
    <w:p w:rsidR="00620CB6" w:rsidRPr="004574C3" w:rsidRDefault="00E56962" w:rsidP="009E2852">
      <w:pPr>
        <w:spacing w:after="0" w:line="360" w:lineRule="auto"/>
        <w:ind w:left="720" w:hanging="720"/>
        <w:jc w:val="both"/>
        <w:rPr>
          <w:rFonts w:ascii="Bookman Old Style" w:hAnsi="Bookman Old Style"/>
          <w:b/>
          <w:sz w:val="24"/>
          <w:szCs w:val="24"/>
          <w:u w:val="single"/>
        </w:rPr>
      </w:pPr>
      <w:r>
        <w:rPr>
          <w:rFonts w:ascii="Bookman Old Style" w:hAnsi="Bookman Old Style"/>
          <w:b/>
          <w:sz w:val="24"/>
          <w:szCs w:val="24"/>
          <w:u w:val="single"/>
        </w:rPr>
        <w:lastRenderedPageBreak/>
        <w:t xml:space="preserve">RECENT COURT </w:t>
      </w:r>
      <w:r w:rsidR="00620CB6" w:rsidRPr="004574C3">
        <w:rPr>
          <w:rFonts w:ascii="Bookman Old Style" w:hAnsi="Bookman Old Style"/>
          <w:b/>
          <w:sz w:val="24"/>
          <w:szCs w:val="24"/>
          <w:u w:val="single"/>
        </w:rPr>
        <w:t>CASES</w:t>
      </w:r>
    </w:p>
    <w:p w:rsidR="00620CB6" w:rsidRPr="004574C3" w:rsidRDefault="00620CB6" w:rsidP="00E56962">
      <w:pPr>
        <w:spacing w:after="0" w:line="360" w:lineRule="auto"/>
        <w:jc w:val="both"/>
        <w:rPr>
          <w:rFonts w:ascii="Bookman Old Style" w:hAnsi="Bookman Old Style"/>
          <w:b/>
          <w:sz w:val="24"/>
          <w:szCs w:val="24"/>
          <w:u w:val="single"/>
        </w:rPr>
      </w:pPr>
    </w:p>
    <w:p w:rsidR="00620CB6" w:rsidRPr="004574C3" w:rsidRDefault="00620CB6" w:rsidP="009E2852">
      <w:pPr>
        <w:spacing w:after="0" w:line="360" w:lineRule="auto"/>
        <w:ind w:left="720" w:hanging="720"/>
        <w:jc w:val="both"/>
        <w:rPr>
          <w:rFonts w:ascii="Bookman Old Style" w:hAnsi="Bookman Old Style"/>
          <w:sz w:val="24"/>
          <w:szCs w:val="24"/>
        </w:rPr>
      </w:pPr>
      <w:r w:rsidRPr="004574C3">
        <w:rPr>
          <w:rFonts w:ascii="Bookman Old Style" w:hAnsi="Bookman Old Style"/>
          <w:sz w:val="24"/>
          <w:szCs w:val="24"/>
        </w:rPr>
        <w:t>1.</w:t>
      </w:r>
      <w:r w:rsidRPr="004574C3">
        <w:rPr>
          <w:rFonts w:ascii="Bookman Old Style" w:hAnsi="Bookman Old Style"/>
          <w:sz w:val="24"/>
          <w:szCs w:val="24"/>
        </w:rPr>
        <w:tab/>
      </w:r>
      <w:r w:rsidRPr="004574C3">
        <w:rPr>
          <w:rFonts w:ascii="Bookman Old Style" w:hAnsi="Bookman Old Style"/>
          <w:b/>
          <w:sz w:val="24"/>
          <w:szCs w:val="24"/>
        </w:rPr>
        <w:t xml:space="preserve">Iskandar Ab. Hamid v Public Prosecutor </w:t>
      </w:r>
      <w:r w:rsidRPr="004574C3">
        <w:rPr>
          <w:rFonts w:ascii="Bookman Old Style" w:hAnsi="Bookman Old Style"/>
          <w:sz w:val="24"/>
          <w:szCs w:val="24"/>
        </w:rPr>
        <w:t>[2005] 6 CLJ 505</w:t>
      </w:r>
      <w:r w:rsidR="00E56962">
        <w:rPr>
          <w:rFonts w:ascii="Bookman Old Style" w:hAnsi="Bookman Old Style"/>
          <w:sz w:val="24"/>
          <w:szCs w:val="24"/>
        </w:rPr>
        <w:t xml:space="preserve"> per Abdul </w:t>
      </w:r>
      <w:proofErr w:type="spellStart"/>
      <w:r w:rsidR="00E56962">
        <w:rPr>
          <w:rFonts w:ascii="Bookman Old Style" w:hAnsi="Bookman Old Style"/>
          <w:sz w:val="24"/>
          <w:szCs w:val="24"/>
        </w:rPr>
        <w:t>Kadir</w:t>
      </w:r>
      <w:proofErr w:type="spellEnd"/>
      <w:r w:rsidR="00E56962">
        <w:rPr>
          <w:rFonts w:ascii="Bookman Old Style" w:hAnsi="Bookman Old Style"/>
          <w:sz w:val="24"/>
          <w:szCs w:val="24"/>
        </w:rPr>
        <w:t xml:space="preserve"> Musa J</w:t>
      </w:r>
    </w:p>
    <w:p w:rsidR="00620CB6" w:rsidRPr="004574C3" w:rsidRDefault="00620CB6" w:rsidP="009E2852">
      <w:pPr>
        <w:spacing w:after="0" w:line="360" w:lineRule="auto"/>
        <w:ind w:left="1440" w:hanging="720"/>
        <w:jc w:val="both"/>
        <w:rPr>
          <w:rFonts w:ascii="Bookman Old Style" w:hAnsi="Bookman Old Style"/>
          <w:sz w:val="24"/>
          <w:szCs w:val="24"/>
        </w:rPr>
      </w:pPr>
      <w:r w:rsidRPr="004574C3">
        <w:rPr>
          <w:rFonts w:ascii="Bookman Old Style" w:hAnsi="Bookman Old Style"/>
          <w:sz w:val="24"/>
          <w:szCs w:val="24"/>
        </w:rPr>
        <w:t>-</w:t>
      </w:r>
      <w:r w:rsidRPr="004574C3">
        <w:rPr>
          <w:rFonts w:ascii="Bookman Old Style" w:hAnsi="Bookman Old Style"/>
          <w:sz w:val="24"/>
          <w:szCs w:val="24"/>
        </w:rPr>
        <w:tab/>
        <w:t>High Court reversed Magistrate’s decision disallowing UNHCR officer to be present at trial of a refugee child. Officer was responsible for the welfare of the child. Judge allowed right within context of Child Act 2001.</w:t>
      </w:r>
    </w:p>
    <w:p w:rsidR="00620CB6" w:rsidRPr="004574C3" w:rsidRDefault="00620CB6" w:rsidP="009E2852">
      <w:pPr>
        <w:spacing w:after="0" w:line="360" w:lineRule="auto"/>
        <w:jc w:val="both"/>
        <w:rPr>
          <w:rFonts w:ascii="Bookman Old Style" w:hAnsi="Bookman Old Style"/>
          <w:sz w:val="24"/>
          <w:szCs w:val="24"/>
        </w:rPr>
      </w:pPr>
    </w:p>
    <w:p w:rsidR="00E56962" w:rsidRDefault="00620CB6" w:rsidP="001C6671">
      <w:pPr>
        <w:spacing w:after="0" w:line="360" w:lineRule="auto"/>
        <w:ind w:left="720" w:hanging="720"/>
        <w:jc w:val="both"/>
        <w:rPr>
          <w:rFonts w:ascii="Bookman Old Style" w:hAnsi="Bookman Old Style"/>
          <w:sz w:val="24"/>
          <w:szCs w:val="24"/>
        </w:rPr>
      </w:pPr>
      <w:r w:rsidRPr="004574C3">
        <w:rPr>
          <w:rFonts w:ascii="Bookman Old Style" w:hAnsi="Bookman Old Style"/>
          <w:sz w:val="24"/>
          <w:szCs w:val="24"/>
        </w:rPr>
        <w:t>2.</w:t>
      </w:r>
      <w:r w:rsidRPr="004574C3">
        <w:rPr>
          <w:rFonts w:ascii="Bookman Old Style" w:hAnsi="Bookman Old Style"/>
          <w:sz w:val="24"/>
          <w:szCs w:val="24"/>
        </w:rPr>
        <w:tab/>
      </w:r>
      <w:r w:rsidRPr="004574C3">
        <w:rPr>
          <w:rFonts w:ascii="Bookman Old Style" w:hAnsi="Bookman Old Style"/>
          <w:b/>
          <w:sz w:val="24"/>
          <w:szCs w:val="24"/>
        </w:rPr>
        <w:t xml:space="preserve">S. </w:t>
      </w:r>
      <w:proofErr w:type="spellStart"/>
      <w:r w:rsidRPr="004574C3">
        <w:rPr>
          <w:rFonts w:ascii="Bookman Old Style" w:hAnsi="Bookman Old Style"/>
          <w:b/>
          <w:sz w:val="24"/>
          <w:szCs w:val="24"/>
        </w:rPr>
        <w:t>Subramaniyam</w:t>
      </w:r>
      <w:proofErr w:type="spellEnd"/>
      <w:r w:rsidRPr="004574C3">
        <w:rPr>
          <w:rFonts w:ascii="Bookman Old Style" w:hAnsi="Bookman Old Style"/>
          <w:b/>
          <w:sz w:val="24"/>
          <w:szCs w:val="24"/>
        </w:rPr>
        <w:t xml:space="preserve"> v Public Prosecutor </w:t>
      </w:r>
      <w:r w:rsidRPr="004574C3">
        <w:rPr>
          <w:rFonts w:ascii="Bookman Old Style" w:hAnsi="Bookman Old Style"/>
          <w:sz w:val="24"/>
          <w:szCs w:val="24"/>
        </w:rPr>
        <w:t>[2007] 1 CLJ 470</w:t>
      </w:r>
      <w:r w:rsidR="00E56962">
        <w:rPr>
          <w:rFonts w:ascii="Bookman Old Style" w:hAnsi="Bookman Old Style"/>
          <w:sz w:val="24"/>
          <w:szCs w:val="24"/>
        </w:rPr>
        <w:t xml:space="preserve"> per </w:t>
      </w:r>
      <w:proofErr w:type="spellStart"/>
      <w:r w:rsidR="00E56962">
        <w:rPr>
          <w:rFonts w:ascii="Bookman Old Style" w:hAnsi="Bookman Old Style"/>
          <w:sz w:val="24"/>
          <w:szCs w:val="24"/>
        </w:rPr>
        <w:t>So</w:t>
      </w:r>
      <w:r w:rsidR="00A8218B">
        <w:rPr>
          <w:rFonts w:ascii="Bookman Old Style" w:hAnsi="Bookman Old Style"/>
          <w:sz w:val="24"/>
          <w:szCs w:val="24"/>
        </w:rPr>
        <w:t>f</w:t>
      </w:r>
      <w:r w:rsidR="00E56962">
        <w:rPr>
          <w:rFonts w:ascii="Bookman Old Style" w:hAnsi="Bookman Old Style"/>
          <w:sz w:val="24"/>
          <w:szCs w:val="24"/>
        </w:rPr>
        <w:t>ian</w:t>
      </w:r>
      <w:proofErr w:type="spellEnd"/>
      <w:r w:rsidR="00E56962">
        <w:rPr>
          <w:rFonts w:ascii="Bookman Old Style" w:hAnsi="Bookman Old Style"/>
          <w:sz w:val="24"/>
          <w:szCs w:val="24"/>
        </w:rPr>
        <w:t xml:space="preserve"> J</w:t>
      </w:r>
      <w:r w:rsidRPr="004574C3">
        <w:rPr>
          <w:rFonts w:ascii="Bookman Old Style" w:hAnsi="Bookman Old Style"/>
          <w:sz w:val="24"/>
          <w:szCs w:val="24"/>
        </w:rPr>
        <w:t xml:space="preserve"> </w:t>
      </w:r>
    </w:p>
    <w:p w:rsidR="00620CB6" w:rsidRPr="004574C3" w:rsidRDefault="00E56962" w:rsidP="00E56962">
      <w:pPr>
        <w:spacing w:after="0" w:line="360" w:lineRule="auto"/>
        <w:ind w:left="720"/>
        <w:jc w:val="both"/>
        <w:rPr>
          <w:rFonts w:ascii="Bookman Old Style" w:hAnsi="Bookman Old Style"/>
          <w:sz w:val="24"/>
          <w:szCs w:val="24"/>
        </w:rPr>
      </w:pPr>
      <w:r>
        <w:rPr>
          <w:rFonts w:ascii="Bookman Old Style" w:hAnsi="Bookman Old Style"/>
          <w:sz w:val="24"/>
          <w:szCs w:val="24"/>
        </w:rPr>
        <w:t>Sri Lankan working in a metal producing</w:t>
      </w:r>
      <w:r w:rsidR="00620CB6" w:rsidRPr="004574C3">
        <w:rPr>
          <w:rFonts w:ascii="Bookman Old Style" w:hAnsi="Bookman Old Style"/>
          <w:sz w:val="24"/>
          <w:szCs w:val="24"/>
        </w:rPr>
        <w:t xml:space="preserve"> company.</w:t>
      </w:r>
    </w:p>
    <w:p w:rsidR="00620CB6" w:rsidRPr="004574C3" w:rsidRDefault="00620CB6" w:rsidP="009E2852">
      <w:pPr>
        <w:spacing w:after="0" w:line="360" w:lineRule="auto"/>
        <w:ind w:left="1440" w:hanging="720"/>
        <w:jc w:val="both"/>
        <w:rPr>
          <w:rFonts w:ascii="Bookman Old Style" w:hAnsi="Bookman Old Style"/>
          <w:sz w:val="24"/>
          <w:szCs w:val="24"/>
        </w:rPr>
      </w:pPr>
      <w:r w:rsidRPr="004574C3">
        <w:rPr>
          <w:rFonts w:ascii="Bookman Old Style" w:hAnsi="Bookman Old Style"/>
          <w:sz w:val="24"/>
          <w:szCs w:val="24"/>
        </w:rPr>
        <w:t>-</w:t>
      </w:r>
      <w:r w:rsidRPr="004574C3">
        <w:rPr>
          <w:rFonts w:ascii="Bookman Old Style" w:hAnsi="Bookman Old Style"/>
          <w:sz w:val="24"/>
          <w:szCs w:val="24"/>
        </w:rPr>
        <w:tab/>
        <w:t xml:space="preserve">Malaysia is not a signatory to the 1951 Convention and therefore the Immigration Act applies. Whipping upheld.  </w:t>
      </w:r>
      <w:r w:rsidR="00E56962">
        <w:rPr>
          <w:rFonts w:ascii="Bookman Old Style" w:hAnsi="Bookman Old Style"/>
          <w:sz w:val="24"/>
          <w:szCs w:val="24"/>
        </w:rPr>
        <w:t>Appellant</w:t>
      </w:r>
      <w:r w:rsidRPr="004574C3">
        <w:rPr>
          <w:rFonts w:ascii="Bookman Old Style" w:hAnsi="Bookman Old Style"/>
          <w:sz w:val="24"/>
          <w:szCs w:val="24"/>
        </w:rPr>
        <w:t xml:space="preserve"> pleaded guilty and sentenced to 4 months and 1 str</w:t>
      </w:r>
      <w:r w:rsidR="000454E5" w:rsidRPr="004574C3">
        <w:rPr>
          <w:rFonts w:ascii="Bookman Old Style" w:hAnsi="Bookman Old Style"/>
          <w:sz w:val="24"/>
          <w:szCs w:val="24"/>
        </w:rPr>
        <w:t>o</w:t>
      </w:r>
      <w:r w:rsidRPr="004574C3">
        <w:rPr>
          <w:rFonts w:ascii="Bookman Old Style" w:hAnsi="Bookman Old Style"/>
          <w:sz w:val="24"/>
          <w:szCs w:val="24"/>
        </w:rPr>
        <w:t xml:space="preserve">ke of </w:t>
      </w:r>
      <w:r w:rsidR="001C6671">
        <w:rPr>
          <w:rFonts w:ascii="Bookman Old Style" w:hAnsi="Bookman Old Style"/>
          <w:sz w:val="24"/>
          <w:szCs w:val="24"/>
        </w:rPr>
        <w:t>rattan</w:t>
      </w:r>
      <w:r w:rsidRPr="004574C3">
        <w:rPr>
          <w:rFonts w:ascii="Bookman Old Style" w:hAnsi="Bookman Old Style"/>
          <w:sz w:val="24"/>
          <w:szCs w:val="24"/>
        </w:rPr>
        <w:t xml:space="preserve">. Court of Appeal gave leave to refer 3 </w:t>
      </w:r>
      <w:r w:rsidR="00E56962">
        <w:rPr>
          <w:rFonts w:ascii="Bookman Old Style" w:hAnsi="Bookman Old Style"/>
          <w:sz w:val="24"/>
          <w:szCs w:val="24"/>
        </w:rPr>
        <w:t>questions</w:t>
      </w:r>
      <w:r w:rsidRPr="004574C3">
        <w:rPr>
          <w:rFonts w:ascii="Bookman Old Style" w:hAnsi="Bookman Old Style"/>
          <w:sz w:val="24"/>
          <w:szCs w:val="24"/>
        </w:rPr>
        <w:t xml:space="preserve"> to it – but la</w:t>
      </w:r>
      <w:r w:rsidR="00E56962">
        <w:rPr>
          <w:rFonts w:ascii="Bookman Old Style" w:hAnsi="Bookman Old Style"/>
          <w:sz w:val="24"/>
          <w:szCs w:val="24"/>
        </w:rPr>
        <w:t>ter appeal was withdrawn</w:t>
      </w:r>
      <w:r w:rsidRPr="004574C3">
        <w:rPr>
          <w:rFonts w:ascii="Bookman Old Style" w:hAnsi="Bookman Old Style"/>
          <w:sz w:val="24"/>
          <w:szCs w:val="24"/>
        </w:rPr>
        <w:t>.</w:t>
      </w:r>
    </w:p>
    <w:p w:rsidR="00620CB6" w:rsidRPr="004574C3" w:rsidRDefault="00620CB6" w:rsidP="009E2852">
      <w:pPr>
        <w:spacing w:after="0" w:line="360" w:lineRule="auto"/>
        <w:jc w:val="both"/>
        <w:rPr>
          <w:rFonts w:ascii="Bookman Old Style" w:hAnsi="Bookman Old Style"/>
          <w:sz w:val="24"/>
          <w:szCs w:val="24"/>
        </w:rPr>
      </w:pPr>
    </w:p>
    <w:p w:rsidR="00620CB6" w:rsidRPr="004574C3" w:rsidRDefault="00620CB6" w:rsidP="00E56962">
      <w:pPr>
        <w:spacing w:after="0" w:line="360" w:lineRule="auto"/>
        <w:ind w:left="720" w:hanging="720"/>
        <w:jc w:val="both"/>
        <w:rPr>
          <w:rFonts w:ascii="Bookman Old Style" w:hAnsi="Bookman Old Style"/>
          <w:sz w:val="24"/>
          <w:szCs w:val="24"/>
        </w:rPr>
      </w:pPr>
      <w:r w:rsidRPr="004574C3">
        <w:rPr>
          <w:rFonts w:ascii="Bookman Old Style" w:hAnsi="Bookman Old Style"/>
          <w:sz w:val="24"/>
          <w:szCs w:val="24"/>
        </w:rPr>
        <w:t>3.</w:t>
      </w:r>
      <w:r w:rsidRPr="004574C3">
        <w:rPr>
          <w:rFonts w:ascii="Bookman Old Style" w:hAnsi="Bookman Old Style"/>
          <w:sz w:val="24"/>
          <w:szCs w:val="24"/>
        </w:rPr>
        <w:tab/>
      </w:r>
      <w:proofErr w:type="spellStart"/>
      <w:r w:rsidRPr="004574C3">
        <w:rPr>
          <w:rFonts w:ascii="Bookman Old Style" w:hAnsi="Bookman Old Style"/>
          <w:b/>
          <w:sz w:val="24"/>
          <w:szCs w:val="24"/>
        </w:rPr>
        <w:t>Tun</w:t>
      </w:r>
      <w:proofErr w:type="spellEnd"/>
      <w:r w:rsidRPr="004574C3">
        <w:rPr>
          <w:rFonts w:ascii="Bookman Old Style" w:hAnsi="Bookman Old Style"/>
          <w:b/>
          <w:sz w:val="24"/>
          <w:szCs w:val="24"/>
        </w:rPr>
        <w:t xml:space="preserve"> </w:t>
      </w:r>
      <w:proofErr w:type="spellStart"/>
      <w:r w:rsidRPr="004574C3">
        <w:rPr>
          <w:rFonts w:ascii="Bookman Old Style" w:hAnsi="Bookman Old Style"/>
          <w:b/>
          <w:sz w:val="24"/>
          <w:szCs w:val="24"/>
        </w:rPr>
        <w:t>Naing</w:t>
      </w:r>
      <w:proofErr w:type="spellEnd"/>
      <w:r w:rsidRPr="004574C3">
        <w:rPr>
          <w:rFonts w:ascii="Bookman Old Style" w:hAnsi="Bookman Old Style"/>
          <w:b/>
          <w:sz w:val="24"/>
          <w:szCs w:val="24"/>
        </w:rPr>
        <w:t xml:space="preserve"> </w:t>
      </w:r>
      <w:proofErr w:type="spellStart"/>
      <w:r w:rsidRPr="004574C3">
        <w:rPr>
          <w:rFonts w:ascii="Bookman Old Style" w:hAnsi="Bookman Old Style"/>
          <w:b/>
          <w:sz w:val="24"/>
          <w:szCs w:val="24"/>
        </w:rPr>
        <w:t>Oo</w:t>
      </w:r>
      <w:proofErr w:type="spellEnd"/>
      <w:r w:rsidRPr="004574C3">
        <w:rPr>
          <w:rFonts w:ascii="Bookman Old Style" w:hAnsi="Bookman Old Style"/>
          <w:b/>
          <w:sz w:val="24"/>
          <w:szCs w:val="24"/>
        </w:rPr>
        <w:t xml:space="preserve"> v Public Prosecutor </w:t>
      </w:r>
      <w:r w:rsidRPr="004574C3">
        <w:rPr>
          <w:rFonts w:ascii="Bookman Old Style" w:hAnsi="Bookman Old Style"/>
          <w:sz w:val="24"/>
          <w:szCs w:val="24"/>
        </w:rPr>
        <w:t>[2009] 6 CLJ 490</w:t>
      </w:r>
      <w:r w:rsidR="00E56962">
        <w:rPr>
          <w:rFonts w:ascii="Bookman Old Style" w:hAnsi="Bookman Old Style"/>
          <w:sz w:val="24"/>
          <w:szCs w:val="24"/>
        </w:rPr>
        <w:t xml:space="preserve"> per </w:t>
      </w:r>
      <w:proofErr w:type="spellStart"/>
      <w:r w:rsidR="00E56962">
        <w:rPr>
          <w:rFonts w:ascii="Bookman Old Style" w:hAnsi="Bookman Old Style"/>
          <w:sz w:val="24"/>
          <w:szCs w:val="24"/>
        </w:rPr>
        <w:t>Yeoh</w:t>
      </w:r>
      <w:proofErr w:type="spellEnd"/>
      <w:r w:rsidR="00E56962">
        <w:rPr>
          <w:rFonts w:ascii="Bookman Old Style" w:hAnsi="Bookman Old Style"/>
          <w:sz w:val="24"/>
          <w:szCs w:val="24"/>
        </w:rPr>
        <w:t xml:space="preserve"> Wee Siam J</w:t>
      </w:r>
    </w:p>
    <w:p w:rsidR="007F6082" w:rsidRPr="004574C3" w:rsidRDefault="001C6671" w:rsidP="009E2852">
      <w:pPr>
        <w:spacing w:after="0" w:line="360" w:lineRule="auto"/>
        <w:ind w:left="720"/>
        <w:jc w:val="both"/>
        <w:rPr>
          <w:rFonts w:ascii="Bookman Old Style" w:hAnsi="Bookman Old Style"/>
          <w:sz w:val="24"/>
          <w:szCs w:val="24"/>
        </w:rPr>
      </w:pPr>
      <w:r>
        <w:rPr>
          <w:rFonts w:ascii="Bookman Old Style" w:hAnsi="Bookman Old Style"/>
          <w:sz w:val="24"/>
          <w:szCs w:val="24"/>
        </w:rPr>
        <w:t>Immigration</w:t>
      </w:r>
      <w:r w:rsidR="007F6082" w:rsidRPr="004574C3">
        <w:rPr>
          <w:rFonts w:ascii="Bookman Old Style" w:hAnsi="Bookman Old Style"/>
          <w:sz w:val="24"/>
          <w:szCs w:val="24"/>
        </w:rPr>
        <w:t xml:space="preserve"> operation</w:t>
      </w:r>
      <w:r w:rsidR="00E56962">
        <w:rPr>
          <w:rFonts w:ascii="Bookman Old Style" w:hAnsi="Bookman Old Style"/>
          <w:sz w:val="24"/>
          <w:szCs w:val="24"/>
        </w:rPr>
        <w:t>.</w:t>
      </w:r>
      <w:r w:rsidR="007F6082" w:rsidRPr="004574C3">
        <w:rPr>
          <w:rFonts w:ascii="Bookman Old Style" w:hAnsi="Bookman Old Style"/>
          <w:sz w:val="24"/>
          <w:szCs w:val="24"/>
        </w:rPr>
        <w:t xml:space="preserve"> </w:t>
      </w:r>
      <w:r w:rsidR="00E56962">
        <w:rPr>
          <w:rFonts w:ascii="Bookman Old Style" w:hAnsi="Bookman Old Style"/>
          <w:sz w:val="24"/>
          <w:szCs w:val="24"/>
        </w:rPr>
        <w:t>Appellant, an</w:t>
      </w:r>
      <w:r w:rsidR="007F6082" w:rsidRPr="004574C3">
        <w:rPr>
          <w:rFonts w:ascii="Bookman Old Style" w:hAnsi="Bookman Old Style"/>
          <w:sz w:val="24"/>
          <w:szCs w:val="24"/>
        </w:rPr>
        <w:t xml:space="preserve"> asylum seeker </w:t>
      </w:r>
      <w:r w:rsidR="00E56962">
        <w:rPr>
          <w:rFonts w:ascii="Bookman Old Style" w:hAnsi="Bookman Old Style"/>
          <w:sz w:val="24"/>
          <w:szCs w:val="24"/>
        </w:rPr>
        <w:t>from</w:t>
      </w:r>
      <w:r w:rsidR="007F6082" w:rsidRPr="004574C3">
        <w:rPr>
          <w:rFonts w:ascii="Bookman Old Style" w:hAnsi="Bookman Old Style"/>
          <w:sz w:val="24"/>
          <w:szCs w:val="24"/>
        </w:rPr>
        <w:t xml:space="preserve"> Myanmar. Worked as a salesman </w:t>
      </w:r>
      <w:r w:rsidR="00E56962">
        <w:rPr>
          <w:rFonts w:ascii="Bookman Old Style" w:hAnsi="Bookman Old Style"/>
          <w:sz w:val="24"/>
          <w:szCs w:val="24"/>
        </w:rPr>
        <w:t>selling</w:t>
      </w:r>
      <w:r w:rsidR="007F6082" w:rsidRPr="004574C3">
        <w:rPr>
          <w:rFonts w:ascii="Bookman Old Style" w:hAnsi="Bookman Old Style"/>
          <w:sz w:val="24"/>
          <w:szCs w:val="24"/>
        </w:rPr>
        <w:t xml:space="preserve"> computer access</w:t>
      </w:r>
      <w:r w:rsidR="000454E5" w:rsidRPr="004574C3">
        <w:rPr>
          <w:rFonts w:ascii="Bookman Old Style" w:hAnsi="Bookman Old Style"/>
          <w:sz w:val="24"/>
          <w:szCs w:val="24"/>
        </w:rPr>
        <w:t xml:space="preserve">ories. Arrested without passport and valid entry pass. </w:t>
      </w:r>
      <w:r w:rsidR="00E56962">
        <w:rPr>
          <w:rFonts w:ascii="Bookman Old Style" w:hAnsi="Bookman Old Style"/>
          <w:sz w:val="24"/>
          <w:szCs w:val="24"/>
        </w:rPr>
        <w:t>Convicted and sentenced to</w:t>
      </w:r>
      <w:r w:rsidR="000454E5" w:rsidRPr="004574C3">
        <w:rPr>
          <w:rFonts w:ascii="Bookman Old Style" w:hAnsi="Bookman Old Style"/>
          <w:sz w:val="24"/>
          <w:szCs w:val="24"/>
        </w:rPr>
        <w:t xml:space="preserve"> 100 days imprison</w:t>
      </w:r>
      <w:r w:rsidR="00CF3F61">
        <w:rPr>
          <w:rFonts w:ascii="Bookman Old Style" w:hAnsi="Bookman Old Style"/>
          <w:sz w:val="24"/>
          <w:szCs w:val="24"/>
        </w:rPr>
        <w:t>ment</w:t>
      </w:r>
      <w:r w:rsidR="000454E5" w:rsidRPr="004574C3">
        <w:rPr>
          <w:rFonts w:ascii="Bookman Old Style" w:hAnsi="Bookman Old Style"/>
          <w:sz w:val="24"/>
          <w:szCs w:val="24"/>
        </w:rPr>
        <w:t xml:space="preserve"> and 2 strokes. </w:t>
      </w:r>
      <w:r w:rsidR="00E56962">
        <w:rPr>
          <w:rFonts w:ascii="Bookman Old Style" w:hAnsi="Bookman Old Style"/>
          <w:sz w:val="24"/>
          <w:szCs w:val="24"/>
        </w:rPr>
        <w:t xml:space="preserve">On Revision the sentence of whipping was set aside </w:t>
      </w:r>
      <w:r w:rsidR="00CF3F61">
        <w:rPr>
          <w:rFonts w:ascii="Bookman Old Style" w:hAnsi="Bookman Old Style"/>
          <w:sz w:val="24"/>
          <w:szCs w:val="24"/>
        </w:rPr>
        <w:t xml:space="preserve">as the </w:t>
      </w:r>
      <w:r w:rsidR="00E56962">
        <w:rPr>
          <w:rFonts w:ascii="Bookman Old Style" w:hAnsi="Bookman Old Style"/>
          <w:sz w:val="24"/>
          <w:szCs w:val="24"/>
        </w:rPr>
        <w:t xml:space="preserve">sentence was </w:t>
      </w:r>
      <w:r w:rsidR="00CF3F61">
        <w:rPr>
          <w:rFonts w:ascii="Bookman Old Style" w:hAnsi="Bookman Old Style"/>
          <w:sz w:val="24"/>
          <w:szCs w:val="24"/>
        </w:rPr>
        <w:t xml:space="preserve">held to be </w:t>
      </w:r>
      <w:r w:rsidR="00E56962">
        <w:rPr>
          <w:rFonts w:ascii="Bookman Old Style" w:hAnsi="Bookman Old Style"/>
          <w:sz w:val="24"/>
          <w:szCs w:val="24"/>
        </w:rPr>
        <w:t>manifestly</w:t>
      </w:r>
      <w:r w:rsidR="000454E5" w:rsidRPr="004574C3">
        <w:rPr>
          <w:rFonts w:ascii="Bookman Old Style" w:hAnsi="Bookman Old Style"/>
          <w:sz w:val="24"/>
          <w:szCs w:val="24"/>
        </w:rPr>
        <w:t xml:space="preserve"> excessive </w:t>
      </w:r>
      <w:r w:rsidR="00CF3F61">
        <w:rPr>
          <w:rFonts w:ascii="Bookman Old Style" w:hAnsi="Bookman Old Style"/>
          <w:sz w:val="24"/>
          <w:szCs w:val="24"/>
        </w:rPr>
        <w:t>and there was</w:t>
      </w:r>
      <w:r w:rsidR="000454E5" w:rsidRPr="004574C3">
        <w:rPr>
          <w:rFonts w:ascii="Bookman Old Style" w:hAnsi="Bookman Old Style"/>
          <w:sz w:val="24"/>
          <w:szCs w:val="24"/>
        </w:rPr>
        <w:t xml:space="preserve"> no evidence of </w:t>
      </w:r>
      <w:r w:rsidR="00E56962">
        <w:rPr>
          <w:rFonts w:ascii="Bookman Old Style" w:hAnsi="Bookman Old Style"/>
          <w:sz w:val="24"/>
          <w:szCs w:val="24"/>
        </w:rPr>
        <w:t>violence</w:t>
      </w:r>
      <w:r w:rsidR="000454E5" w:rsidRPr="004574C3">
        <w:rPr>
          <w:rFonts w:ascii="Bookman Old Style" w:hAnsi="Bookman Old Style"/>
          <w:sz w:val="24"/>
          <w:szCs w:val="24"/>
        </w:rPr>
        <w:t>.</w:t>
      </w:r>
      <w:r w:rsidR="00E56962">
        <w:rPr>
          <w:rFonts w:ascii="Bookman Old Style" w:hAnsi="Bookman Old Style"/>
          <w:sz w:val="24"/>
          <w:szCs w:val="24"/>
        </w:rPr>
        <w:t xml:space="preserve"> </w:t>
      </w:r>
    </w:p>
    <w:p w:rsidR="00620CB6" w:rsidRPr="004574C3" w:rsidRDefault="00620CB6" w:rsidP="009E2852">
      <w:pPr>
        <w:spacing w:after="0" w:line="360" w:lineRule="auto"/>
        <w:jc w:val="both"/>
        <w:rPr>
          <w:rFonts w:ascii="Bookman Old Style" w:hAnsi="Bookman Old Style"/>
          <w:sz w:val="24"/>
          <w:szCs w:val="24"/>
        </w:rPr>
      </w:pPr>
    </w:p>
    <w:p w:rsidR="00620CB6" w:rsidRPr="004574C3" w:rsidRDefault="00620CB6" w:rsidP="009E2852">
      <w:pPr>
        <w:spacing w:after="0" w:line="360" w:lineRule="auto"/>
        <w:ind w:left="720" w:hanging="720"/>
        <w:jc w:val="both"/>
        <w:rPr>
          <w:rFonts w:ascii="Bookman Old Style" w:hAnsi="Bookman Old Style"/>
          <w:sz w:val="24"/>
          <w:szCs w:val="24"/>
        </w:rPr>
      </w:pPr>
      <w:r w:rsidRPr="004574C3">
        <w:rPr>
          <w:rFonts w:ascii="Bookman Old Style" w:hAnsi="Bookman Old Style"/>
          <w:sz w:val="24"/>
          <w:szCs w:val="24"/>
        </w:rPr>
        <w:t>4.</w:t>
      </w:r>
      <w:r w:rsidRPr="004574C3">
        <w:rPr>
          <w:rFonts w:ascii="Bookman Old Style" w:hAnsi="Bookman Old Style"/>
          <w:sz w:val="24"/>
          <w:szCs w:val="24"/>
        </w:rPr>
        <w:tab/>
      </w:r>
      <w:r w:rsidRPr="004574C3">
        <w:rPr>
          <w:rFonts w:ascii="Bookman Old Style" w:hAnsi="Bookman Old Style"/>
          <w:b/>
          <w:sz w:val="24"/>
          <w:szCs w:val="24"/>
        </w:rPr>
        <w:t xml:space="preserve">Public Prosecutor v </w:t>
      </w:r>
      <w:proofErr w:type="spellStart"/>
      <w:r w:rsidRPr="004574C3">
        <w:rPr>
          <w:rFonts w:ascii="Bookman Old Style" w:hAnsi="Bookman Old Style"/>
          <w:b/>
          <w:sz w:val="24"/>
          <w:szCs w:val="24"/>
        </w:rPr>
        <w:t>Lian</w:t>
      </w:r>
      <w:proofErr w:type="spellEnd"/>
      <w:r w:rsidRPr="004574C3">
        <w:rPr>
          <w:rFonts w:ascii="Bookman Old Style" w:hAnsi="Bookman Old Style"/>
          <w:b/>
          <w:sz w:val="24"/>
          <w:szCs w:val="24"/>
        </w:rPr>
        <w:t xml:space="preserve"> H</w:t>
      </w:r>
      <w:r w:rsidR="00E56962">
        <w:rPr>
          <w:rFonts w:ascii="Bookman Old Style" w:hAnsi="Bookman Old Style"/>
          <w:b/>
          <w:sz w:val="24"/>
          <w:szCs w:val="24"/>
        </w:rPr>
        <w:t>o</w:t>
      </w:r>
      <w:r w:rsidRPr="004574C3">
        <w:rPr>
          <w:rFonts w:ascii="Bookman Old Style" w:hAnsi="Bookman Old Style"/>
          <w:b/>
          <w:sz w:val="24"/>
          <w:szCs w:val="24"/>
        </w:rPr>
        <w:t xml:space="preserve">e &amp; 3 </w:t>
      </w:r>
      <w:proofErr w:type="spellStart"/>
      <w:r w:rsidRPr="004574C3">
        <w:rPr>
          <w:rFonts w:ascii="Bookman Old Style" w:hAnsi="Bookman Old Style"/>
          <w:b/>
          <w:sz w:val="24"/>
          <w:szCs w:val="24"/>
        </w:rPr>
        <w:t>Ors</w:t>
      </w:r>
      <w:proofErr w:type="spellEnd"/>
      <w:r w:rsidRPr="004574C3">
        <w:rPr>
          <w:rFonts w:ascii="Bookman Old Style" w:hAnsi="Bookman Old Style"/>
          <w:sz w:val="24"/>
          <w:szCs w:val="24"/>
        </w:rPr>
        <w:t xml:space="preserve"> – Shah </w:t>
      </w:r>
      <w:proofErr w:type="spellStart"/>
      <w:r w:rsidRPr="004574C3">
        <w:rPr>
          <w:rFonts w:ascii="Bookman Old Style" w:hAnsi="Bookman Old Style"/>
          <w:sz w:val="24"/>
          <w:szCs w:val="24"/>
        </w:rPr>
        <w:t>Alam</w:t>
      </w:r>
      <w:proofErr w:type="spellEnd"/>
      <w:r w:rsidRPr="004574C3">
        <w:rPr>
          <w:rFonts w:ascii="Bookman Old Style" w:hAnsi="Bookman Old Style"/>
          <w:sz w:val="24"/>
          <w:szCs w:val="24"/>
        </w:rPr>
        <w:t xml:space="preserve"> High Court (</w:t>
      </w:r>
      <w:proofErr w:type="spellStart"/>
      <w:r w:rsidRPr="004574C3">
        <w:rPr>
          <w:rFonts w:ascii="Bookman Old Style" w:hAnsi="Bookman Old Style"/>
          <w:sz w:val="24"/>
          <w:szCs w:val="24"/>
        </w:rPr>
        <w:t>Petaling</w:t>
      </w:r>
      <w:proofErr w:type="spellEnd"/>
      <w:r w:rsidRPr="004574C3">
        <w:rPr>
          <w:rFonts w:ascii="Bookman Old Style" w:hAnsi="Bookman Old Style"/>
          <w:sz w:val="24"/>
          <w:szCs w:val="24"/>
        </w:rPr>
        <w:t xml:space="preserve"> Jaya) 43-13-2009</w:t>
      </w:r>
    </w:p>
    <w:p w:rsidR="00620CB6" w:rsidRPr="004574C3" w:rsidRDefault="00620CB6" w:rsidP="009E2852">
      <w:pPr>
        <w:spacing w:after="0" w:line="360" w:lineRule="auto"/>
        <w:ind w:left="720" w:hanging="720"/>
        <w:jc w:val="both"/>
        <w:rPr>
          <w:rFonts w:ascii="Bookman Old Style" w:hAnsi="Bookman Old Style"/>
          <w:sz w:val="24"/>
          <w:szCs w:val="24"/>
        </w:rPr>
      </w:pPr>
      <w:r w:rsidRPr="004574C3">
        <w:rPr>
          <w:rFonts w:ascii="Bookman Old Style" w:hAnsi="Bookman Old Style"/>
          <w:sz w:val="24"/>
          <w:szCs w:val="24"/>
        </w:rPr>
        <w:tab/>
        <w:t>-</w:t>
      </w:r>
      <w:r w:rsidRPr="004574C3">
        <w:rPr>
          <w:rFonts w:ascii="Bookman Old Style" w:hAnsi="Bookman Old Style"/>
          <w:sz w:val="24"/>
          <w:szCs w:val="24"/>
        </w:rPr>
        <w:tab/>
      </w:r>
      <w:proofErr w:type="gramStart"/>
      <w:r w:rsidRPr="004574C3">
        <w:rPr>
          <w:rFonts w:ascii="Bookman Old Style" w:hAnsi="Bookman Old Style"/>
          <w:sz w:val="24"/>
          <w:szCs w:val="24"/>
        </w:rPr>
        <w:t>the</w:t>
      </w:r>
      <w:proofErr w:type="gramEnd"/>
      <w:r w:rsidRPr="004574C3">
        <w:rPr>
          <w:rFonts w:ascii="Bookman Old Style" w:hAnsi="Bookman Old Style"/>
          <w:sz w:val="24"/>
          <w:szCs w:val="24"/>
        </w:rPr>
        <w:t xml:space="preserve"> registration of 3 defendants by UNHCR was pending.</w:t>
      </w:r>
    </w:p>
    <w:p w:rsidR="00620CB6" w:rsidRPr="004574C3" w:rsidRDefault="00620CB6" w:rsidP="009E2852">
      <w:pPr>
        <w:spacing w:after="0" w:line="360" w:lineRule="auto"/>
        <w:ind w:left="1440" w:hanging="720"/>
        <w:jc w:val="both"/>
        <w:rPr>
          <w:rFonts w:ascii="Bookman Old Style" w:hAnsi="Bookman Old Style"/>
          <w:sz w:val="24"/>
          <w:szCs w:val="24"/>
        </w:rPr>
      </w:pPr>
      <w:r w:rsidRPr="004574C3">
        <w:rPr>
          <w:rFonts w:ascii="Bookman Old Style" w:hAnsi="Bookman Old Style"/>
          <w:sz w:val="24"/>
          <w:szCs w:val="24"/>
        </w:rPr>
        <w:t>-</w:t>
      </w:r>
      <w:r w:rsidRPr="004574C3">
        <w:rPr>
          <w:rFonts w:ascii="Bookman Old Style" w:hAnsi="Bookman Old Style"/>
          <w:sz w:val="24"/>
          <w:szCs w:val="24"/>
        </w:rPr>
        <w:tab/>
        <w:t xml:space="preserve">UNHCR officer was present in Court as amicus curiae and informed the Court that the 3 defendants were eligible for </w:t>
      </w:r>
      <w:r w:rsidR="001C6671" w:rsidRPr="004574C3">
        <w:rPr>
          <w:rFonts w:ascii="Bookman Old Style" w:hAnsi="Bookman Old Style"/>
          <w:sz w:val="24"/>
          <w:szCs w:val="24"/>
        </w:rPr>
        <w:t>registration.</w:t>
      </w:r>
    </w:p>
    <w:p w:rsidR="00620CB6" w:rsidRPr="004574C3" w:rsidRDefault="00620CB6" w:rsidP="009E2852">
      <w:pPr>
        <w:spacing w:after="0" w:line="360" w:lineRule="auto"/>
        <w:ind w:left="1440" w:hanging="720"/>
        <w:jc w:val="both"/>
        <w:rPr>
          <w:rFonts w:ascii="Bookman Old Style" w:hAnsi="Bookman Old Style"/>
          <w:sz w:val="24"/>
          <w:szCs w:val="24"/>
        </w:rPr>
      </w:pPr>
      <w:r w:rsidRPr="004574C3">
        <w:rPr>
          <w:rFonts w:ascii="Bookman Old Style" w:hAnsi="Bookman Old Style"/>
          <w:sz w:val="24"/>
          <w:szCs w:val="24"/>
        </w:rPr>
        <w:lastRenderedPageBreak/>
        <w:t>-</w:t>
      </w:r>
      <w:r w:rsidRPr="004574C3">
        <w:rPr>
          <w:rFonts w:ascii="Bookman Old Style" w:hAnsi="Bookman Old Style"/>
          <w:sz w:val="24"/>
          <w:szCs w:val="24"/>
        </w:rPr>
        <w:tab/>
      </w:r>
      <w:proofErr w:type="gramStart"/>
      <w:r w:rsidRPr="004574C3">
        <w:rPr>
          <w:rFonts w:ascii="Bookman Old Style" w:hAnsi="Bookman Old Style"/>
          <w:sz w:val="24"/>
          <w:szCs w:val="24"/>
        </w:rPr>
        <w:t>but</w:t>
      </w:r>
      <w:proofErr w:type="gramEnd"/>
      <w:r w:rsidRPr="004574C3">
        <w:rPr>
          <w:rFonts w:ascii="Bookman Old Style" w:hAnsi="Bookman Old Style"/>
          <w:sz w:val="24"/>
          <w:szCs w:val="24"/>
        </w:rPr>
        <w:t xml:space="preserve"> Court only allowed setting aside of whipping of 2 stroke</w:t>
      </w:r>
      <w:r w:rsidR="001C6671">
        <w:rPr>
          <w:rFonts w:ascii="Bookman Old Style" w:hAnsi="Bookman Old Style"/>
          <w:sz w:val="24"/>
          <w:szCs w:val="24"/>
        </w:rPr>
        <w:t>s</w:t>
      </w:r>
      <w:r w:rsidRPr="004574C3">
        <w:rPr>
          <w:rFonts w:ascii="Bookman Old Style" w:hAnsi="Bookman Old Style"/>
          <w:sz w:val="24"/>
          <w:szCs w:val="24"/>
        </w:rPr>
        <w:t xml:space="preserve">  of the rattan on the 4</w:t>
      </w:r>
      <w:r w:rsidRPr="004574C3">
        <w:rPr>
          <w:rFonts w:ascii="Bookman Old Style" w:hAnsi="Bookman Old Style"/>
          <w:sz w:val="24"/>
          <w:szCs w:val="24"/>
          <w:vertAlign w:val="superscript"/>
        </w:rPr>
        <w:t>th</w:t>
      </w:r>
      <w:r w:rsidRPr="004574C3">
        <w:rPr>
          <w:rFonts w:ascii="Bookman Old Style" w:hAnsi="Bookman Old Style"/>
          <w:sz w:val="24"/>
          <w:szCs w:val="24"/>
        </w:rPr>
        <w:t xml:space="preserve"> defendant, who was</w:t>
      </w:r>
      <w:r w:rsidR="00E56962">
        <w:rPr>
          <w:rFonts w:ascii="Bookman Old Style" w:hAnsi="Bookman Old Style"/>
          <w:sz w:val="24"/>
          <w:szCs w:val="24"/>
        </w:rPr>
        <w:t xml:space="preserve"> a</w:t>
      </w:r>
      <w:r w:rsidRPr="004574C3">
        <w:rPr>
          <w:rFonts w:ascii="Bookman Old Style" w:hAnsi="Bookman Old Style"/>
          <w:sz w:val="24"/>
          <w:szCs w:val="24"/>
        </w:rPr>
        <w:t xml:space="preserve"> registered</w:t>
      </w:r>
      <w:r w:rsidR="00E56962">
        <w:rPr>
          <w:rFonts w:ascii="Bookman Old Style" w:hAnsi="Bookman Old Style"/>
          <w:sz w:val="24"/>
          <w:szCs w:val="24"/>
        </w:rPr>
        <w:t xml:space="preserve"> person</w:t>
      </w:r>
      <w:r w:rsidRPr="004574C3">
        <w:rPr>
          <w:rFonts w:ascii="Bookman Old Style" w:hAnsi="Bookman Old Style"/>
          <w:sz w:val="24"/>
          <w:szCs w:val="24"/>
        </w:rPr>
        <w:t>.</w:t>
      </w:r>
    </w:p>
    <w:p w:rsidR="00620CB6" w:rsidRPr="004574C3" w:rsidRDefault="00620CB6" w:rsidP="009E2852">
      <w:pPr>
        <w:spacing w:after="0" w:line="360" w:lineRule="auto"/>
        <w:jc w:val="both"/>
        <w:rPr>
          <w:rFonts w:ascii="Bookman Old Style" w:hAnsi="Bookman Old Style"/>
          <w:sz w:val="24"/>
          <w:szCs w:val="24"/>
        </w:rPr>
      </w:pPr>
    </w:p>
    <w:p w:rsidR="00076B67" w:rsidRDefault="00620CB6" w:rsidP="009E2852">
      <w:pPr>
        <w:spacing w:after="0" w:line="360" w:lineRule="auto"/>
        <w:ind w:left="720" w:hanging="720"/>
        <w:jc w:val="both"/>
        <w:rPr>
          <w:rFonts w:ascii="Bookman Old Style" w:hAnsi="Bookman Old Style"/>
          <w:sz w:val="24"/>
          <w:szCs w:val="24"/>
        </w:rPr>
      </w:pPr>
      <w:r w:rsidRPr="004574C3">
        <w:rPr>
          <w:rFonts w:ascii="Bookman Old Style" w:hAnsi="Bookman Old Style"/>
          <w:sz w:val="24"/>
          <w:szCs w:val="24"/>
        </w:rPr>
        <w:t>5.</w:t>
      </w:r>
      <w:r w:rsidRPr="004574C3">
        <w:rPr>
          <w:rFonts w:ascii="Bookman Old Style" w:hAnsi="Bookman Old Style"/>
          <w:sz w:val="24"/>
          <w:szCs w:val="24"/>
        </w:rPr>
        <w:tab/>
      </w:r>
      <w:r w:rsidRPr="004574C3">
        <w:rPr>
          <w:rFonts w:ascii="Bookman Old Style" w:hAnsi="Bookman Old Style"/>
          <w:b/>
          <w:sz w:val="24"/>
          <w:szCs w:val="24"/>
        </w:rPr>
        <w:t xml:space="preserve">Ali </w:t>
      </w:r>
      <w:proofErr w:type="spellStart"/>
      <w:r w:rsidRPr="004574C3">
        <w:rPr>
          <w:rFonts w:ascii="Bookman Old Style" w:hAnsi="Bookman Old Style"/>
          <w:b/>
          <w:sz w:val="24"/>
          <w:szCs w:val="24"/>
        </w:rPr>
        <w:t>Salih</w:t>
      </w:r>
      <w:proofErr w:type="spellEnd"/>
      <w:r w:rsidRPr="004574C3">
        <w:rPr>
          <w:rFonts w:ascii="Bookman Old Style" w:hAnsi="Bookman Old Style"/>
          <w:b/>
          <w:sz w:val="24"/>
          <w:szCs w:val="24"/>
        </w:rPr>
        <w:t xml:space="preserve"> </w:t>
      </w:r>
      <w:proofErr w:type="spellStart"/>
      <w:r w:rsidRPr="004574C3">
        <w:rPr>
          <w:rFonts w:ascii="Bookman Old Style" w:hAnsi="Bookman Old Style"/>
          <w:b/>
          <w:sz w:val="24"/>
          <w:szCs w:val="24"/>
        </w:rPr>
        <w:t>Khalaf</w:t>
      </w:r>
      <w:proofErr w:type="spellEnd"/>
      <w:r w:rsidRPr="004574C3">
        <w:rPr>
          <w:rFonts w:ascii="Bookman Old Style" w:hAnsi="Bookman Old Style"/>
          <w:b/>
          <w:sz w:val="24"/>
          <w:szCs w:val="24"/>
        </w:rPr>
        <w:t xml:space="preserve"> v </w:t>
      </w:r>
      <w:proofErr w:type="spellStart"/>
      <w:r w:rsidRPr="004574C3">
        <w:rPr>
          <w:rFonts w:ascii="Bookman Old Style" w:hAnsi="Bookman Old Style"/>
          <w:b/>
          <w:sz w:val="24"/>
          <w:szCs w:val="24"/>
        </w:rPr>
        <w:t>Taj</w:t>
      </w:r>
      <w:proofErr w:type="spellEnd"/>
      <w:r w:rsidRPr="004574C3">
        <w:rPr>
          <w:rFonts w:ascii="Bookman Old Style" w:hAnsi="Bookman Old Style"/>
          <w:b/>
          <w:sz w:val="24"/>
          <w:szCs w:val="24"/>
        </w:rPr>
        <w:t xml:space="preserve"> </w:t>
      </w:r>
      <w:proofErr w:type="spellStart"/>
      <w:r w:rsidRPr="004574C3">
        <w:rPr>
          <w:rFonts w:ascii="Bookman Old Style" w:hAnsi="Bookman Old Style"/>
          <w:b/>
          <w:sz w:val="24"/>
          <w:szCs w:val="24"/>
        </w:rPr>
        <w:t>Mahal</w:t>
      </w:r>
      <w:proofErr w:type="spellEnd"/>
      <w:r w:rsidRPr="004574C3">
        <w:rPr>
          <w:rFonts w:ascii="Bookman Old Style" w:hAnsi="Bookman Old Style"/>
          <w:b/>
          <w:sz w:val="24"/>
          <w:szCs w:val="24"/>
        </w:rPr>
        <w:t xml:space="preserve"> Hotel</w:t>
      </w:r>
      <w:r w:rsidRPr="004574C3">
        <w:rPr>
          <w:rFonts w:ascii="Bookman Old Style" w:hAnsi="Bookman Old Style"/>
          <w:sz w:val="24"/>
          <w:szCs w:val="24"/>
        </w:rPr>
        <w:t xml:space="preserve"> – Industrial Court</w:t>
      </w:r>
      <w:r w:rsidR="00E56962">
        <w:rPr>
          <w:rFonts w:ascii="Bookman Old Style" w:hAnsi="Bookman Old Style"/>
          <w:sz w:val="24"/>
          <w:szCs w:val="24"/>
        </w:rPr>
        <w:t>,</w:t>
      </w:r>
      <w:r w:rsidRPr="004574C3">
        <w:rPr>
          <w:rFonts w:ascii="Bookman Old Style" w:hAnsi="Bookman Old Style"/>
          <w:sz w:val="24"/>
          <w:szCs w:val="24"/>
        </w:rPr>
        <w:t xml:space="preserve"> Kuala Lumpur [2014] 2 LNS 0245. </w:t>
      </w:r>
    </w:p>
    <w:p w:rsidR="00620CB6" w:rsidRPr="004574C3" w:rsidRDefault="000454E5" w:rsidP="00076B67">
      <w:pPr>
        <w:spacing w:after="0" w:line="360" w:lineRule="auto"/>
        <w:ind w:left="720"/>
        <w:jc w:val="both"/>
        <w:rPr>
          <w:rFonts w:ascii="Bookman Old Style" w:hAnsi="Bookman Old Style"/>
          <w:sz w:val="24"/>
          <w:szCs w:val="24"/>
        </w:rPr>
      </w:pPr>
      <w:r w:rsidRPr="004574C3">
        <w:rPr>
          <w:rFonts w:ascii="Bookman Old Style" w:hAnsi="Bookman Old Style"/>
          <w:sz w:val="24"/>
          <w:szCs w:val="24"/>
        </w:rPr>
        <w:t>Hotel receptionist – UNHCR registered as refugee.</w:t>
      </w:r>
    </w:p>
    <w:p w:rsidR="00620CB6" w:rsidRPr="004574C3" w:rsidRDefault="00620CB6" w:rsidP="00076B67">
      <w:pPr>
        <w:spacing w:after="0" w:line="360" w:lineRule="auto"/>
        <w:ind w:left="1440" w:hanging="720"/>
        <w:jc w:val="both"/>
        <w:rPr>
          <w:rFonts w:ascii="Bookman Old Style" w:hAnsi="Bookman Old Style"/>
          <w:sz w:val="24"/>
          <w:szCs w:val="24"/>
        </w:rPr>
      </w:pPr>
      <w:r w:rsidRPr="004574C3">
        <w:rPr>
          <w:rFonts w:ascii="Bookman Old Style" w:hAnsi="Bookman Old Style"/>
          <w:sz w:val="24"/>
          <w:szCs w:val="24"/>
        </w:rPr>
        <w:t>-</w:t>
      </w:r>
      <w:r w:rsidRPr="004574C3">
        <w:rPr>
          <w:rFonts w:ascii="Bookman Old Style" w:hAnsi="Bookman Old Style"/>
          <w:sz w:val="24"/>
          <w:szCs w:val="24"/>
        </w:rPr>
        <w:tab/>
      </w:r>
      <w:proofErr w:type="gramStart"/>
      <w:r w:rsidRPr="004574C3">
        <w:rPr>
          <w:rFonts w:ascii="Bookman Old Style" w:hAnsi="Bookman Old Style"/>
          <w:sz w:val="24"/>
          <w:szCs w:val="24"/>
        </w:rPr>
        <w:t>claim</w:t>
      </w:r>
      <w:proofErr w:type="gramEnd"/>
      <w:r w:rsidRPr="004574C3">
        <w:rPr>
          <w:rFonts w:ascii="Bookman Old Style" w:hAnsi="Bookman Old Style"/>
          <w:sz w:val="24"/>
          <w:szCs w:val="24"/>
        </w:rPr>
        <w:t xml:space="preserve"> of unfair dismissal and for </w:t>
      </w:r>
      <w:proofErr w:type="spellStart"/>
      <w:r w:rsidRPr="004574C3">
        <w:rPr>
          <w:rFonts w:ascii="Bookman Old Style" w:hAnsi="Bookman Old Style"/>
          <w:sz w:val="24"/>
          <w:szCs w:val="24"/>
        </w:rPr>
        <w:t>backwages</w:t>
      </w:r>
      <w:proofErr w:type="spellEnd"/>
      <w:r w:rsidRPr="004574C3">
        <w:rPr>
          <w:rFonts w:ascii="Bookman Old Style" w:hAnsi="Bookman Old Style"/>
          <w:sz w:val="24"/>
          <w:szCs w:val="24"/>
        </w:rPr>
        <w:t xml:space="preserve"> </w:t>
      </w:r>
      <w:r w:rsidR="000454E5" w:rsidRPr="004574C3">
        <w:rPr>
          <w:rFonts w:ascii="Bookman Old Style" w:hAnsi="Bookman Old Style"/>
          <w:sz w:val="24"/>
          <w:szCs w:val="24"/>
        </w:rPr>
        <w:t>and compensation allowed.</w:t>
      </w:r>
    </w:p>
    <w:p w:rsidR="000454E5" w:rsidRPr="004574C3" w:rsidRDefault="000454E5" w:rsidP="009E2852">
      <w:pPr>
        <w:spacing w:after="0" w:line="360" w:lineRule="auto"/>
        <w:ind w:left="720" w:hanging="720"/>
        <w:jc w:val="both"/>
        <w:rPr>
          <w:rFonts w:ascii="Bookman Old Style" w:hAnsi="Bookman Old Style"/>
          <w:sz w:val="24"/>
          <w:szCs w:val="24"/>
        </w:rPr>
      </w:pPr>
    </w:p>
    <w:p w:rsidR="000454E5" w:rsidRPr="004574C3" w:rsidRDefault="000454E5" w:rsidP="009E2852">
      <w:pPr>
        <w:spacing w:after="0" w:line="360" w:lineRule="auto"/>
        <w:ind w:left="720" w:hanging="720"/>
        <w:jc w:val="both"/>
        <w:rPr>
          <w:rFonts w:ascii="Bookman Old Style" w:hAnsi="Bookman Old Style"/>
          <w:sz w:val="24"/>
          <w:szCs w:val="24"/>
        </w:rPr>
      </w:pPr>
      <w:r w:rsidRPr="004574C3">
        <w:rPr>
          <w:rFonts w:ascii="Bookman Old Style" w:hAnsi="Bookman Old Style"/>
          <w:b/>
          <w:sz w:val="24"/>
          <w:szCs w:val="24"/>
          <w:u w:val="single"/>
        </w:rPr>
        <w:t xml:space="preserve">Pro Active Solutions </w:t>
      </w:r>
    </w:p>
    <w:p w:rsidR="000454E5" w:rsidRPr="004574C3" w:rsidRDefault="000454E5" w:rsidP="009E2852">
      <w:pPr>
        <w:spacing w:after="0" w:line="360" w:lineRule="auto"/>
        <w:ind w:left="720" w:hanging="720"/>
        <w:jc w:val="both"/>
        <w:rPr>
          <w:rFonts w:ascii="Bookman Old Style" w:hAnsi="Bookman Old Style"/>
          <w:sz w:val="24"/>
          <w:szCs w:val="24"/>
        </w:rPr>
      </w:pPr>
    </w:p>
    <w:p w:rsidR="000454E5" w:rsidRPr="004574C3" w:rsidRDefault="000454E5" w:rsidP="009E2852">
      <w:pPr>
        <w:spacing w:after="0" w:line="360" w:lineRule="auto"/>
        <w:ind w:left="720" w:hanging="720"/>
        <w:jc w:val="both"/>
        <w:rPr>
          <w:rFonts w:ascii="Bookman Old Style" w:hAnsi="Bookman Old Style"/>
          <w:sz w:val="24"/>
          <w:szCs w:val="24"/>
        </w:rPr>
      </w:pPr>
      <w:r w:rsidRPr="004574C3">
        <w:rPr>
          <w:rFonts w:ascii="Bookman Old Style" w:hAnsi="Bookman Old Style"/>
          <w:sz w:val="24"/>
          <w:szCs w:val="24"/>
        </w:rPr>
        <w:t>1.</w:t>
      </w:r>
      <w:r w:rsidRPr="004574C3">
        <w:rPr>
          <w:rFonts w:ascii="Bookman Old Style" w:hAnsi="Bookman Old Style"/>
          <w:sz w:val="24"/>
          <w:szCs w:val="24"/>
        </w:rPr>
        <w:tab/>
        <w:t xml:space="preserve">Malaysia to be signatory of </w:t>
      </w:r>
      <w:r w:rsidR="00076B67">
        <w:rPr>
          <w:rFonts w:ascii="Bookman Old Style" w:hAnsi="Bookman Old Style"/>
          <w:sz w:val="24"/>
          <w:szCs w:val="24"/>
        </w:rPr>
        <w:t xml:space="preserve">the </w:t>
      </w:r>
      <w:r w:rsidRPr="004574C3">
        <w:rPr>
          <w:rFonts w:ascii="Bookman Old Style" w:hAnsi="Bookman Old Style"/>
          <w:sz w:val="24"/>
          <w:szCs w:val="24"/>
        </w:rPr>
        <w:t>1951</w:t>
      </w:r>
      <w:r w:rsidR="00376B33" w:rsidRPr="004574C3">
        <w:rPr>
          <w:rFonts w:ascii="Bookman Old Style" w:hAnsi="Bookman Old Style"/>
          <w:sz w:val="24"/>
          <w:szCs w:val="24"/>
        </w:rPr>
        <w:t xml:space="preserve"> Refugee Convention 1967 Protocol relating to status of Refugees and 1987 Convention against Torture. To stop arresting refugees for </w:t>
      </w:r>
      <w:r w:rsidR="00027D4D" w:rsidRPr="004574C3">
        <w:rPr>
          <w:rFonts w:ascii="Bookman Old Style" w:hAnsi="Bookman Old Style"/>
          <w:sz w:val="24"/>
          <w:szCs w:val="24"/>
        </w:rPr>
        <w:t>non-possession</w:t>
      </w:r>
      <w:r w:rsidR="00376B33" w:rsidRPr="004574C3">
        <w:rPr>
          <w:rFonts w:ascii="Bookman Old Style" w:hAnsi="Bookman Old Style"/>
          <w:sz w:val="24"/>
          <w:szCs w:val="24"/>
        </w:rPr>
        <w:t xml:space="preserve"> of S</w:t>
      </w:r>
      <w:r w:rsidR="00027D4D" w:rsidRPr="004574C3">
        <w:rPr>
          <w:rFonts w:ascii="Bookman Old Style" w:hAnsi="Bookman Old Style"/>
          <w:sz w:val="24"/>
          <w:szCs w:val="24"/>
        </w:rPr>
        <w:t xml:space="preserve">ection </w:t>
      </w:r>
      <w:r w:rsidR="00376B33" w:rsidRPr="004574C3">
        <w:rPr>
          <w:rFonts w:ascii="Bookman Old Style" w:hAnsi="Bookman Old Style"/>
          <w:sz w:val="24"/>
          <w:szCs w:val="24"/>
        </w:rPr>
        <w:t>6 documents.</w:t>
      </w:r>
    </w:p>
    <w:p w:rsidR="00027D4D" w:rsidRPr="004574C3" w:rsidRDefault="00027D4D" w:rsidP="009E2852">
      <w:pPr>
        <w:spacing w:after="0" w:line="360" w:lineRule="auto"/>
        <w:ind w:left="720" w:hanging="720"/>
        <w:jc w:val="both"/>
        <w:rPr>
          <w:rFonts w:ascii="Bookman Old Style" w:hAnsi="Bookman Old Style"/>
          <w:sz w:val="24"/>
          <w:szCs w:val="24"/>
        </w:rPr>
      </w:pPr>
    </w:p>
    <w:p w:rsidR="00027D4D" w:rsidRPr="004574C3" w:rsidRDefault="00027D4D" w:rsidP="009E2852">
      <w:pPr>
        <w:spacing w:after="0" w:line="360" w:lineRule="auto"/>
        <w:ind w:left="720" w:hanging="720"/>
        <w:jc w:val="both"/>
        <w:rPr>
          <w:rFonts w:ascii="Bookman Old Style" w:hAnsi="Bookman Old Style"/>
          <w:sz w:val="24"/>
          <w:szCs w:val="24"/>
        </w:rPr>
      </w:pPr>
      <w:r w:rsidRPr="004574C3">
        <w:rPr>
          <w:rFonts w:ascii="Bookman Old Style" w:hAnsi="Bookman Old Style"/>
          <w:sz w:val="24"/>
          <w:szCs w:val="24"/>
        </w:rPr>
        <w:t>2.</w:t>
      </w:r>
      <w:r w:rsidRPr="004574C3">
        <w:rPr>
          <w:rFonts w:ascii="Bookman Old Style" w:hAnsi="Bookman Old Style"/>
          <w:sz w:val="24"/>
          <w:szCs w:val="24"/>
        </w:rPr>
        <w:tab/>
        <w:t xml:space="preserve">To amend Section 6 Immigration Act – to repeal provision on whipping </w:t>
      </w:r>
      <w:r w:rsidR="00076B67">
        <w:rPr>
          <w:rFonts w:ascii="Bookman Old Style" w:hAnsi="Bookman Old Style"/>
          <w:sz w:val="24"/>
          <w:szCs w:val="24"/>
        </w:rPr>
        <w:t>of</w:t>
      </w:r>
      <w:r w:rsidRPr="004574C3">
        <w:rPr>
          <w:rFonts w:ascii="Bookman Old Style" w:hAnsi="Bookman Old Style"/>
          <w:sz w:val="24"/>
          <w:szCs w:val="24"/>
        </w:rPr>
        <w:t xml:space="preserve"> refugees.</w:t>
      </w:r>
    </w:p>
    <w:p w:rsidR="00027D4D" w:rsidRPr="004574C3" w:rsidRDefault="00027D4D" w:rsidP="009E2852">
      <w:pPr>
        <w:spacing w:after="0" w:line="360" w:lineRule="auto"/>
        <w:ind w:left="720" w:hanging="720"/>
        <w:jc w:val="both"/>
        <w:rPr>
          <w:rFonts w:ascii="Bookman Old Style" w:hAnsi="Bookman Old Style"/>
          <w:sz w:val="24"/>
          <w:szCs w:val="24"/>
        </w:rPr>
      </w:pPr>
    </w:p>
    <w:p w:rsidR="00027D4D" w:rsidRPr="004574C3" w:rsidRDefault="00027D4D" w:rsidP="009E2852">
      <w:pPr>
        <w:spacing w:after="0" w:line="360" w:lineRule="auto"/>
        <w:ind w:left="720" w:hanging="720"/>
        <w:jc w:val="both"/>
        <w:rPr>
          <w:rFonts w:ascii="Bookman Old Style" w:hAnsi="Bookman Old Style"/>
          <w:sz w:val="24"/>
          <w:szCs w:val="24"/>
        </w:rPr>
      </w:pPr>
      <w:r w:rsidRPr="004574C3">
        <w:rPr>
          <w:rFonts w:ascii="Bookman Old Style" w:hAnsi="Bookman Old Style"/>
          <w:sz w:val="24"/>
          <w:szCs w:val="24"/>
        </w:rPr>
        <w:t>3.</w:t>
      </w:r>
      <w:r w:rsidRPr="004574C3">
        <w:rPr>
          <w:rFonts w:ascii="Bookman Old Style" w:hAnsi="Bookman Old Style"/>
          <w:sz w:val="24"/>
          <w:szCs w:val="24"/>
        </w:rPr>
        <w:tab/>
        <w:t>Minister to exercise discretion under Section 55 Immigration Act to exempt refugees and asylum seekers from application of Section 6(3) on humanitarian grounds.</w:t>
      </w:r>
    </w:p>
    <w:p w:rsidR="00027D4D" w:rsidRPr="004574C3" w:rsidRDefault="00027D4D" w:rsidP="009E2852">
      <w:pPr>
        <w:spacing w:after="0" w:line="360" w:lineRule="auto"/>
        <w:ind w:left="720" w:hanging="720"/>
        <w:jc w:val="both"/>
        <w:rPr>
          <w:rFonts w:ascii="Bookman Old Style" w:hAnsi="Bookman Old Style"/>
          <w:sz w:val="24"/>
          <w:szCs w:val="24"/>
        </w:rPr>
      </w:pPr>
    </w:p>
    <w:p w:rsidR="00027D4D" w:rsidRPr="004574C3" w:rsidRDefault="00027D4D" w:rsidP="009E2852">
      <w:pPr>
        <w:spacing w:after="0" w:line="360" w:lineRule="auto"/>
        <w:ind w:left="720" w:hanging="720"/>
        <w:jc w:val="both"/>
        <w:rPr>
          <w:rFonts w:ascii="Bookman Old Style" w:hAnsi="Bookman Old Style"/>
          <w:sz w:val="24"/>
          <w:szCs w:val="24"/>
        </w:rPr>
      </w:pPr>
      <w:r w:rsidRPr="004574C3">
        <w:rPr>
          <w:rFonts w:ascii="Bookman Old Style" w:hAnsi="Bookman Old Style"/>
          <w:sz w:val="24"/>
          <w:szCs w:val="24"/>
        </w:rPr>
        <w:t>4.</w:t>
      </w:r>
      <w:r w:rsidRPr="004574C3">
        <w:rPr>
          <w:rFonts w:ascii="Bookman Old Style" w:hAnsi="Bookman Old Style"/>
          <w:sz w:val="24"/>
          <w:szCs w:val="24"/>
        </w:rPr>
        <w:tab/>
      </w:r>
      <w:r w:rsidR="00076B67">
        <w:rPr>
          <w:rFonts w:ascii="Bookman Old Style" w:hAnsi="Bookman Old Style"/>
          <w:sz w:val="24"/>
          <w:szCs w:val="24"/>
        </w:rPr>
        <w:t>Malaysian Human Rights Commission</w:t>
      </w:r>
      <w:r w:rsidR="00076B67" w:rsidRPr="004574C3">
        <w:rPr>
          <w:rFonts w:ascii="Bookman Old Style" w:hAnsi="Bookman Old Style"/>
          <w:sz w:val="24"/>
          <w:szCs w:val="24"/>
        </w:rPr>
        <w:t xml:space="preserve"> </w:t>
      </w:r>
      <w:r w:rsidR="00076B67">
        <w:rPr>
          <w:rFonts w:ascii="Bookman Old Style" w:hAnsi="Bookman Old Style"/>
          <w:sz w:val="24"/>
          <w:szCs w:val="24"/>
        </w:rPr>
        <w:t>(</w:t>
      </w:r>
      <w:r w:rsidRPr="004574C3">
        <w:rPr>
          <w:rFonts w:ascii="Bookman Old Style" w:hAnsi="Bookman Old Style"/>
          <w:sz w:val="24"/>
          <w:szCs w:val="24"/>
        </w:rPr>
        <w:t>SUHAKAM</w:t>
      </w:r>
      <w:r w:rsidR="00076B67">
        <w:rPr>
          <w:rFonts w:ascii="Bookman Old Style" w:hAnsi="Bookman Old Style"/>
          <w:sz w:val="24"/>
          <w:szCs w:val="24"/>
        </w:rPr>
        <w:t>)</w:t>
      </w:r>
      <w:r w:rsidRPr="004574C3">
        <w:rPr>
          <w:rFonts w:ascii="Bookman Old Style" w:hAnsi="Bookman Old Style"/>
          <w:sz w:val="24"/>
          <w:szCs w:val="24"/>
        </w:rPr>
        <w:t xml:space="preserve"> to play a more active role.</w:t>
      </w:r>
    </w:p>
    <w:p w:rsidR="00027D4D" w:rsidRPr="004574C3" w:rsidRDefault="00027D4D" w:rsidP="009E2852">
      <w:pPr>
        <w:spacing w:after="0" w:line="360" w:lineRule="auto"/>
        <w:ind w:left="720" w:hanging="720"/>
        <w:jc w:val="both"/>
        <w:rPr>
          <w:rFonts w:ascii="Bookman Old Style" w:hAnsi="Bookman Old Style"/>
          <w:sz w:val="24"/>
          <w:szCs w:val="24"/>
          <w:lang w:val="en-AU"/>
        </w:rPr>
      </w:pPr>
    </w:p>
    <w:p w:rsidR="00027D4D" w:rsidRPr="004574C3" w:rsidRDefault="00027D4D" w:rsidP="009E2852">
      <w:pPr>
        <w:spacing w:after="0" w:line="360" w:lineRule="auto"/>
        <w:ind w:left="720" w:hanging="720"/>
        <w:jc w:val="both"/>
        <w:rPr>
          <w:rFonts w:ascii="Bookman Old Style" w:hAnsi="Bookman Old Style"/>
          <w:sz w:val="24"/>
          <w:szCs w:val="24"/>
          <w:lang w:val="en-AU"/>
        </w:rPr>
      </w:pPr>
      <w:r w:rsidRPr="004574C3">
        <w:rPr>
          <w:rFonts w:ascii="Bookman Old Style" w:hAnsi="Bookman Old Style"/>
          <w:sz w:val="24"/>
          <w:szCs w:val="24"/>
          <w:lang w:val="en-AU"/>
        </w:rPr>
        <w:t>5.</w:t>
      </w:r>
      <w:r w:rsidRPr="004574C3">
        <w:rPr>
          <w:rFonts w:ascii="Bookman Old Style" w:hAnsi="Bookman Old Style"/>
          <w:sz w:val="24"/>
          <w:szCs w:val="24"/>
          <w:lang w:val="en-AU"/>
        </w:rPr>
        <w:tab/>
        <w:t xml:space="preserve">Magistrates, </w:t>
      </w:r>
      <w:r w:rsidR="00076B67">
        <w:rPr>
          <w:rFonts w:ascii="Bookman Old Style" w:hAnsi="Bookman Old Style"/>
          <w:sz w:val="24"/>
          <w:szCs w:val="24"/>
          <w:lang w:val="en-AU"/>
        </w:rPr>
        <w:t xml:space="preserve">Sessions Court Judges and High Court </w:t>
      </w:r>
      <w:r w:rsidRPr="004574C3">
        <w:rPr>
          <w:rFonts w:ascii="Bookman Old Style" w:hAnsi="Bookman Old Style"/>
          <w:sz w:val="24"/>
          <w:szCs w:val="24"/>
          <w:lang w:val="en-AU"/>
        </w:rPr>
        <w:t>Judges – to be enlightened on refugee rights and international norms. That refugees and asylum seekers are NOT undocumented migrants or foreign workers.</w:t>
      </w:r>
    </w:p>
    <w:p w:rsidR="00027D4D" w:rsidRPr="004574C3" w:rsidRDefault="00027D4D" w:rsidP="009E2852">
      <w:pPr>
        <w:spacing w:after="0" w:line="360" w:lineRule="auto"/>
        <w:ind w:left="720" w:hanging="720"/>
        <w:jc w:val="both"/>
        <w:rPr>
          <w:rFonts w:ascii="Bookman Old Style" w:hAnsi="Bookman Old Style"/>
          <w:sz w:val="24"/>
          <w:szCs w:val="24"/>
          <w:lang w:val="en-AU"/>
        </w:rPr>
      </w:pPr>
    </w:p>
    <w:p w:rsidR="00027D4D" w:rsidRPr="004574C3" w:rsidRDefault="00027D4D" w:rsidP="009E2852">
      <w:pPr>
        <w:spacing w:after="0" w:line="360" w:lineRule="auto"/>
        <w:ind w:left="720" w:hanging="720"/>
        <w:jc w:val="both"/>
        <w:rPr>
          <w:rFonts w:ascii="Bookman Old Style" w:hAnsi="Bookman Old Style"/>
          <w:sz w:val="24"/>
          <w:szCs w:val="24"/>
          <w:lang w:val="en-AU"/>
        </w:rPr>
      </w:pPr>
      <w:r w:rsidRPr="004574C3">
        <w:rPr>
          <w:rFonts w:ascii="Bookman Old Style" w:hAnsi="Bookman Old Style"/>
          <w:sz w:val="24"/>
          <w:szCs w:val="24"/>
          <w:lang w:val="en-AU"/>
        </w:rPr>
        <w:lastRenderedPageBreak/>
        <w:t>6.</w:t>
      </w:r>
      <w:r w:rsidRPr="004574C3">
        <w:rPr>
          <w:rFonts w:ascii="Bookman Old Style" w:hAnsi="Bookman Old Style"/>
          <w:sz w:val="24"/>
          <w:szCs w:val="24"/>
          <w:lang w:val="en-AU"/>
        </w:rPr>
        <w:tab/>
        <w:t xml:space="preserve">Refugees to be given the right to work </w:t>
      </w:r>
      <w:proofErr w:type="spellStart"/>
      <w:r w:rsidRPr="004574C3">
        <w:rPr>
          <w:rFonts w:ascii="Bookman Old Style" w:hAnsi="Bookman Old Style"/>
          <w:sz w:val="24"/>
          <w:szCs w:val="24"/>
          <w:lang w:val="en-AU"/>
        </w:rPr>
        <w:t>eg</w:t>
      </w:r>
      <w:proofErr w:type="spellEnd"/>
      <w:r w:rsidRPr="004574C3">
        <w:rPr>
          <w:rFonts w:ascii="Bookman Old Style" w:hAnsi="Bookman Old Style"/>
          <w:sz w:val="24"/>
          <w:szCs w:val="24"/>
          <w:lang w:val="en-AU"/>
        </w:rPr>
        <w:t xml:space="preserve">. </w:t>
      </w:r>
      <w:proofErr w:type="spellStart"/>
      <w:r w:rsidRPr="004574C3">
        <w:rPr>
          <w:rFonts w:ascii="Bookman Old Style" w:hAnsi="Bookman Old Style"/>
          <w:sz w:val="24"/>
          <w:szCs w:val="24"/>
          <w:lang w:val="en-AU"/>
        </w:rPr>
        <w:t>Rohingyas</w:t>
      </w:r>
      <w:proofErr w:type="spellEnd"/>
      <w:r w:rsidRPr="004574C3">
        <w:rPr>
          <w:rFonts w:ascii="Bookman Old Style" w:hAnsi="Bookman Old Style"/>
          <w:sz w:val="24"/>
          <w:szCs w:val="24"/>
          <w:lang w:val="en-AU"/>
        </w:rPr>
        <w:t xml:space="preserve"> from Myanmar and Filipinos in Sabah. Malaysia needs migrant workers </w:t>
      </w:r>
      <w:proofErr w:type="gramStart"/>
      <w:r w:rsidR="00076B67">
        <w:rPr>
          <w:rFonts w:ascii="Bookman Old Style" w:hAnsi="Bookman Old Style"/>
          <w:sz w:val="24"/>
          <w:szCs w:val="24"/>
          <w:lang w:val="en-AU"/>
        </w:rPr>
        <w:t>yet</w:t>
      </w:r>
      <w:r w:rsidRPr="004574C3">
        <w:rPr>
          <w:rFonts w:ascii="Bookman Old Style" w:hAnsi="Bookman Old Style"/>
          <w:sz w:val="24"/>
          <w:szCs w:val="24"/>
          <w:lang w:val="en-AU"/>
        </w:rPr>
        <w:t xml:space="preserve">  no</w:t>
      </w:r>
      <w:proofErr w:type="gramEnd"/>
      <w:r w:rsidRPr="004574C3">
        <w:rPr>
          <w:rFonts w:ascii="Bookman Old Style" w:hAnsi="Bookman Old Style"/>
          <w:sz w:val="24"/>
          <w:szCs w:val="24"/>
          <w:lang w:val="en-AU"/>
        </w:rPr>
        <w:t xml:space="preserve"> guarantee to work</w:t>
      </w:r>
      <w:r w:rsidR="00076B67">
        <w:rPr>
          <w:rFonts w:ascii="Bookman Old Style" w:hAnsi="Bookman Old Style"/>
          <w:sz w:val="24"/>
          <w:szCs w:val="24"/>
          <w:lang w:val="en-AU"/>
        </w:rPr>
        <w:t xml:space="preserve"> legally </w:t>
      </w:r>
      <w:r w:rsidRPr="004574C3">
        <w:rPr>
          <w:rFonts w:ascii="Bookman Old Style" w:hAnsi="Bookman Old Style"/>
          <w:sz w:val="24"/>
          <w:szCs w:val="24"/>
          <w:lang w:val="en-AU"/>
        </w:rPr>
        <w:t>exist presently.</w:t>
      </w:r>
    </w:p>
    <w:p w:rsidR="00027D4D" w:rsidRPr="004574C3" w:rsidRDefault="00027D4D" w:rsidP="009E2852">
      <w:pPr>
        <w:spacing w:after="0" w:line="360" w:lineRule="auto"/>
        <w:ind w:left="720" w:hanging="720"/>
        <w:jc w:val="both"/>
        <w:rPr>
          <w:rFonts w:ascii="Bookman Old Style" w:hAnsi="Bookman Old Style"/>
          <w:sz w:val="24"/>
          <w:szCs w:val="24"/>
          <w:lang w:val="en-AU"/>
        </w:rPr>
      </w:pPr>
    </w:p>
    <w:p w:rsidR="00027D4D" w:rsidRPr="004574C3" w:rsidRDefault="00027D4D" w:rsidP="009E2852">
      <w:pPr>
        <w:spacing w:after="0" w:line="360" w:lineRule="auto"/>
        <w:ind w:left="720" w:hanging="720"/>
        <w:jc w:val="both"/>
        <w:rPr>
          <w:rFonts w:ascii="Bookman Old Style" w:hAnsi="Bookman Old Style"/>
          <w:sz w:val="24"/>
          <w:szCs w:val="24"/>
          <w:lang w:val="en-AU"/>
        </w:rPr>
      </w:pPr>
      <w:r w:rsidRPr="004574C3">
        <w:rPr>
          <w:rFonts w:ascii="Bookman Old Style" w:hAnsi="Bookman Old Style"/>
          <w:sz w:val="24"/>
          <w:szCs w:val="24"/>
          <w:lang w:val="en-AU"/>
        </w:rPr>
        <w:t>7.</w:t>
      </w:r>
      <w:r w:rsidRPr="004574C3">
        <w:rPr>
          <w:rFonts w:ascii="Bookman Old Style" w:hAnsi="Bookman Old Style"/>
          <w:sz w:val="24"/>
          <w:szCs w:val="24"/>
          <w:lang w:val="en-AU"/>
        </w:rPr>
        <w:tab/>
        <w:t xml:space="preserve">To </w:t>
      </w:r>
      <w:r w:rsidR="005B1D4F" w:rsidRPr="004574C3">
        <w:rPr>
          <w:rFonts w:ascii="Bookman Old Style" w:hAnsi="Bookman Old Style"/>
          <w:sz w:val="24"/>
          <w:szCs w:val="24"/>
          <w:lang w:val="en-AU"/>
        </w:rPr>
        <w:t>weed out corrupt pr</w:t>
      </w:r>
      <w:r w:rsidR="00076B67">
        <w:rPr>
          <w:rFonts w:ascii="Bookman Old Style" w:hAnsi="Bookman Old Style"/>
          <w:sz w:val="24"/>
          <w:szCs w:val="24"/>
          <w:lang w:val="en-AU"/>
        </w:rPr>
        <w:t>actices in Police, Immigration</w:t>
      </w:r>
      <w:r w:rsidR="00891673">
        <w:rPr>
          <w:rFonts w:ascii="Bookman Old Style" w:hAnsi="Bookman Old Style"/>
          <w:sz w:val="24"/>
          <w:szCs w:val="24"/>
          <w:lang w:val="en-AU"/>
        </w:rPr>
        <w:t>,</w:t>
      </w:r>
      <w:r w:rsidR="005B1D4F" w:rsidRPr="004574C3">
        <w:rPr>
          <w:rFonts w:ascii="Bookman Old Style" w:hAnsi="Bookman Old Style"/>
          <w:sz w:val="24"/>
          <w:szCs w:val="24"/>
          <w:lang w:val="en-AU"/>
        </w:rPr>
        <w:t xml:space="preserve"> </w:t>
      </w:r>
      <w:r w:rsidR="001C6671">
        <w:rPr>
          <w:rFonts w:ascii="Bookman Old Style" w:hAnsi="Bookman Old Style"/>
          <w:sz w:val="24"/>
          <w:szCs w:val="24"/>
          <w:lang w:val="en-AU"/>
        </w:rPr>
        <w:t>RELA</w:t>
      </w:r>
      <w:r w:rsidR="005B1D4F" w:rsidRPr="004574C3">
        <w:rPr>
          <w:rFonts w:ascii="Bookman Old Style" w:hAnsi="Bookman Old Style"/>
          <w:sz w:val="24"/>
          <w:szCs w:val="24"/>
          <w:lang w:val="en-AU"/>
        </w:rPr>
        <w:t xml:space="preserve"> </w:t>
      </w:r>
      <w:r w:rsidR="00891673">
        <w:rPr>
          <w:rFonts w:ascii="Bookman Old Style" w:hAnsi="Bookman Old Style"/>
          <w:sz w:val="24"/>
          <w:szCs w:val="24"/>
          <w:lang w:val="en-AU"/>
        </w:rPr>
        <w:t xml:space="preserve">and other </w:t>
      </w:r>
      <w:r w:rsidR="005B1D4F" w:rsidRPr="004574C3">
        <w:rPr>
          <w:rFonts w:ascii="Bookman Old Style" w:hAnsi="Bookman Old Style"/>
          <w:sz w:val="24"/>
          <w:szCs w:val="24"/>
          <w:lang w:val="en-AU"/>
        </w:rPr>
        <w:t>departments.</w:t>
      </w:r>
    </w:p>
    <w:p w:rsidR="005B1D4F" w:rsidRPr="004574C3" w:rsidRDefault="005B1D4F" w:rsidP="009E2852">
      <w:pPr>
        <w:spacing w:after="0" w:line="360" w:lineRule="auto"/>
        <w:ind w:left="720" w:hanging="720"/>
        <w:jc w:val="both"/>
        <w:rPr>
          <w:rFonts w:ascii="Bookman Old Style" w:hAnsi="Bookman Old Style"/>
          <w:sz w:val="24"/>
          <w:szCs w:val="24"/>
          <w:lang w:val="en-AU"/>
        </w:rPr>
      </w:pPr>
    </w:p>
    <w:p w:rsidR="005B1D4F" w:rsidRPr="004574C3" w:rsidRDefault="005B1D4F" w:rsidP="009E2852">
      <w:pPr>
        <w:spacing w:after="0" w:line="360" w:lineRule="auto"/>
        <w:ind w:left="720" w:hanging="720"/>
        <w:jc w:val="both"/>
        <w:rPr>
          <w:rFonts w:ascii="Bookman Old Style" w:hAnsi="Bookman Old Style"/>
          <w:sz w:val="24"/>
          <w:szCs w:val="24"/>
          <w:lang w:val="en-AU"/>
        </w:rPr>
      </w:pPr>
      <w:r w:rsidRPr="004574C3">
        <w:rPr>
          <w:rFonts w:ascii="Bookman Old Style" w:hAnsi="Bookman Old Style"/>
          <w:sz w:val="24"/>
          <w:szCs w:val="24"/>
          <w:lang w:val="en-AU"/>
        </w:rPr>
        <w:t>8.</w:t>
      </w:r>
      <w:r w:rsidRPr="004574C3">
        <w:rPr>
          <w:rFonts w:ascii="Bookman Old Style" w:hAnsi="Bookman Old Style"/>
          <w:sz w:val="24"/>
          <w:szCs w:val="24"/>
          <w:lang w:val="en-AU"/>
        </w:rPr>
        <w:tab/>
        <w:t>Domestic laws to match social realities as well as international and humanitarian obligations.</w:t>
      </w:r>
    </w:p>
    <w:p w:rsidR="005B1D4F" w:rsidRPr="004574C3" w:rsidRDefault="005B1D4F" w:rsidP="009E2852">
      <w:pPr>
        <w:spacing w:after="0" w:line="360" w:lineRule="auto"/>
        <w:ind w:left="720" w:hanging="720"/>
        <w:jc w:val="both"/>
        <w:rPr>
          <w:rFonts w:ascii="Bookman Old Style" w:hAnsi="Bookman Old Style"/>
          <w:sz w:val="24"/>
          <w:szCs w:val="24"/>
          <w:lang w:val="en-AU"/>
        </w:rPr>
      </w:pPr>
    </w:p>
    <w:p w:rsidR="005B1D4F" w:rsidRPr="004574C3" w:rsidRDefault="005B1D4F" w:rsidP="009E2852">
      <w:pPr>
        <w:spacing w:after="0" w:line="360" w:lineRule="auto"/>
        <w:ind w:left="720" w:hanging="720"/>
        <w:jc w:val="both"/>
        <w:rPr>
          <w:rFonts w:ascii="Bookman Old Style" w:hAnsi="Bookman Old Style"/>
          <w:sz w:val="24"/>
          <w:szCs w:val="24"/>
          <w:lang w:val="en-AU"/>
        </w:rPr>
      </w:pPr>
      <w:r w:rsidRPr="004574C3">
        <w:rPr>
          <w:rFonts w:ascii="Bookman Old Style" w:hAnsi="Bookman Old Style"/>
          <w:sz w:val="24"/>
          <w:szCs w:val="24"/>
          <w:lang w:val="en-AU"/>
        </w:rPr>
        <w:t>9.</w:t>
      </w:r>
      <w:r w:rsidRPr="004574C3">
        <w:rPr>
          <w:rFonts w:ascii="Bookman Old Style" w:hAnsi="Bookman Old Style"/>
          <w:sz w:val="24"/>
          <w:szCs w:val="24"/>
          <w:lang w:val="en-AU"/>
        </w:rPr>
        <w:tab/>
        <w:t xml:space="preserve">To prevent human rights abuses against refugees and displaced </w:t>
      </w:r>
      <w:r w:rsidR="001C6671">
        <w:rPr>
          <w:rFonts w:ascii="Bookman Old Style" w:hAnsi="Bookman Old Style"/>
          <w:sz w:val="24"/>
          <w:szCs w:val="24"/>
          <w:lang w:val="en-AU"/>
        </w:rPr>
        <w:t>persons.</w:t>
      </w:r>
    </w:p>
    <w:p w:rsidR="005B1D4F" w:rsidRPr="004574C3" w:rsidRDefault="005B1D4F" w:rsidP="009E2852">
      <w:pPr>
        <w:spacing w:after="0" w:line="360" w:lineRule="auto"/>
        <w:ind w:left="720" w:hanging="720"/>
        <w:jc w:val="both"/>
        <w:rPr>
          <w:rFonts w:ascii="Bookman Old Style" w:hAnsi="Bookman Old Style"/>
          <w:sz w:val="24"/>
          <w:szCs w:val="24"/>
          <w:lang w:val="en-AU"/>
        </w:rPr>
      </w:pPr>
    </w:p>
    <w:p w:rsidR="005B1D4F" w:rsidRPr="004574C3" w:rsidRDefault="005B1D4F" w:rsidP="009E2852">
      <w:pPr>
        <w:spacing w:after="0" w:line="360" w:lineRule="auto"/>
        <w:ind w:left="720" w:hanging="720"/>
        <w:jc w:val="both"/>
        <w:rPr>
          <w:rFonts w:ascii="Bookman Old Style" w:hAnsi="Bookman Old Style"/>
          <w:sz w:val="24"/>
          <w:szCs w:val="24"/>
          <w:lang w:val="en-AU"/>
        </w:rPr>
      </w:pPr>
      <w:r w:rsidRPr="004574C3">
        <w:rPr>
          <w:rFonts w:ascii="Bookman Old Style" w:hAnsi="Bookman Old Style"/>
          <w:sz w:val="24"/>
          <w:szCs w:val="24"/>
          <w:lang w:val="en-AU"/>
        </w:rPr>
        <w:t>10.</w:t>
      </w:r>
      <w:r w:rsidRPr="004574C3">
        <w:rPr>
          <w:rFonts w:ascii="Bookman Old Style" w:hAnsi="Bookman Old Style"/>
          <w:sz w:val="24"/>
          <w:szCs w:val="24"/>
          <w:lang w:val="en-AU"/>
        </w:rPr>
        <w:tab/>
        <w:t xml:space="preserve">To accord </w:t>
      </w:r>
      <w:r w:rsidR="00891673">
        <w:rPr>
          <w:rFonts w:ascii="Bookman Old Style" w:hAnsi="Bookman Old Style"/>
          <w:sz w:val="24"/>
          <w:szCs w:val="24"/>
          <w:lang w:val="en-AU"/>
        </w:rPr>
        <w:t>displaced persons</w:t>
      </w:r>
      <w:r w:rsidRPr="004574C3">
        <w:rPr>
          <w:rFonts w:ascii="Bookman Old Style" w:hAnsi="Bookman Old Style"/>
          <w:sz w:val="24"/>
          <w:szCs w:val="24"/>
          <w:lang w:val="en-AU"/>
        </w:rPr>
        <w:t xml:space="preserve"> with protection from repatriation and deportation. </w:t>
      </w:r>
    </w:p>
    <w:p w:rsidR="005B1D4F" w:rsidRPr="004574C3" w:rsidRDefault="005B1D4F" w:rsidP="009E2852">
      <w:pPr>
        <w:spacing w:after="0" w:line="360" w:lineRule="auto"/>
        <w:ind w:left="720" w:hanging="720"/>
        <w:jc w:val="both"/>
        <w:rPr>
          <w:rFonts w:ascii="Bookman Old Style" w:hAnsi="Bookman Old Style"/>
          <w:sz w:val="24"/>
          <w:szCs w:val="24"/>
          <w:lang w:val="en-AU"/>
        </w:rPr>
      </w:pPr>
    </w:p>
    <w:p w:rsidR="005B1D4F" w:rsidRPr="004574C3" w:rsidRDefault="005B1D4F" w:rsidP="009E2852">
      <w:pPr>
        <w:spacing w:after="0" w:line="360" w:lineRule="auto"/>
        <w:ind w:left="720" w:hanging="720"/>
        <w:jc w:val="both"/>
        <w:rPr>
          <w:rFonts w:ascii="Bookman Old Style" w:hAnsi="Bookman Old Style"/>
          <w:sz w:val="24"/>
          <w:szCs w:val="24"/>
          <w:lang w:val="en-AU"/>
        </w:rPr>
      </w:pPr>
      <w:r w:rsidRPr="004574C3">
        <w:rPr>
          <w:rFonts w:ascii="Bookman Old Style" w:hAnsi="Bookman Old Style"/>
          <w:sz w:val="24"/>
          <w:szCs w:val="24"/>
          <w:lang w:val="en-AU"/>
        </w:rPr>
        <w:t>11.</w:t>
      </w:r>
      <w:r w:rsidRPr="004574C3">
        <w:rPr>
          <w:rFonts w:ascii="Bookman Old Style" w:hAnsi="Bookman Old Style"/>
          <w:sz w:val="24"/>
          <w:szCs w:val="24"/>
          <w:lang w:val="en-AU"/>
        </w:rPr>
        <w:tab/>
        <w:t>Malaysia to expressly adhere to principle of non</w:t>
      </w:r>
      <w:r w:rsidR="001C6671">
        <w:rPr>
          <w:rFonts w:ascii="Bookman Old Style" w:hAnsi="Bookman Old Style"/>
          <w:sz w:val="24"/>
          <w:szCs w:val="24"/>
          <w:lang w:val="en-AU"/>
        </w:rPr>
        <w:t>-</w:t>
      </w:r>
      <w:r w:rsidRPr="004574C3">
        <w:rPr>
          <w:rFonts w:ascii="Bookman Old Style" w:hAnsi="Bookman Old Style"/>
          <w:sz w:val="24"/>
          <w:szCs w:val="24"/>
          <w:lang w:val="en-AU"/>
        </w:rPr>
        <w:t xml:space="preserve"> </w:t>
      </w:r>
      <w:r w:rsidR="001C6671">
        <w:rPr>
          <w:rFonts w:ascii="Bookman Old Style" w:hAnsi="Bookman Old Style"/>
          <w:sz w:val="24"/>
          <w:szCs w:val="24"/>
          <w:lang w:val="en-AU"/>
        </w:rPr>
        <w:t>refoulement.</w:t>
      </w:r>
    </w:p>
    <w:p w:rsidR="005B1D4F" w:rsidRPr="004574C3" w:rsidRDefault="005B1D4F" w:rsidP="009E2852">
      <w:pPr>
        <w:spacing w:after="0" w:line="360" w:lineRule="auto"/>
        <w:ind w:left="720" w:hanging="720"/>
        <w:jc w:val="both"/>
        <w:rPr>
          <w:rFonts w:ascii="Bookman Old Style" w:hAnsi="Bookman Old Style"/>
          <w:sz w:val="24"/>
          <w:szCs w:val="24"/>
          <w:lang w:val="en-AU"/>
        </w:rPr>
      </w:pPr>
    </w:p>
    <w:p w:rsidR="005B1D4F" w:rsidRPr="004574C3" w:rsidRDefault="005B1D4F" w:rsidP="009E2852">
      <w:pPr>
        <w:spacing w:after="0" w:line="360" w:lineRule="auto"/>
        <w:ind w:left="720" w:hanging="720"/>
        <w:jc w:val="both"/>
        <w:rPr>
          <w:rFonts w:ascii="Bookman Old Style" w:hAnsi="Bookman Old Style"/>
          <w:sz w:val="24"/>
          <w:szCs w:val="24"/>
          <w:lang w:val="en-AU"/>
        </w:rPr>
      </w:pPr>
      <w:r w:rsidRPr="004574C3">
        <w:rPr>
          <w:rFonts w:ascii="Bookman Old Style" w:hAnsi="Bookman Old Style"/>
          <w:sz w:val="24"/>
          <w:szCs w:val="24"/>
          <w:lang w:val="en-AU"/>
        </w:rPr>
        <w:t>12.</w:t>
      </w:r>
      <w:r w:rsidRPr="004574C3">
        <w:rPr>
          <w:rFonts w:ascii="Bookman Old Style" w:hAnsi="Bookman Old Style"/>
          <w:sz w:val="24"/>
          <w:szCs w:val="24"/>
          <w:lang w:val="en-AU"/>
        </w:rPr>
        <w:tab/>
        <w:t xml:space="preserve">UNHCR to carry out comprehensive registration and early determination of refugee and asylum seekers status. UNHCR to have improved access to Immigration Detention </w:t>
      </w:r>
      <w:proofErr w:type="spellStart"/>
      <w:r w:rsidRPr="004574C3">
        <w:rPr>
          <w:rFonts w:ascii="Bookman Old Style" w:hAnsi="Bookman Old Style"/>
          <w:sz w:val="24"/>
          <w:szCs w:val="24"/>
          <w:lang w:val="en-AU"/>
        </w:rPr>
        <w:t>Centers</w:t>
      </w:r>
      <w:proofErr w:type="spellEnd"/>
      <w:r w:rsidRPr="004574C3">
        <w:rPr>
          <w:rFonts w:ascii="Bookman Old Style" w:hAnsi="Bookman Old Style"/>
          <w:sz w:val="24"/>
          <w:szCs w:val="24"/>
          <w:lang w:val="en-AU"/>
        </w:rPr>
        <w:t xml:space="preserve">, </w:t>
      </w:r>
      <w:r w:rsidR="001C6671">
        <w:rPr>
          <w:rFonts w:ascii="Bookman Old Style" w:hAnsi="Bookman Old Style"/>
          <w:sz w:val="24"/>
          <w:szCs w:val="24"/>
          <w:lang w:val="en-AU"/>
        </w:rPr>
        <w:t>premises.</w:t>
      </w:r>
    </w:p>
    <w:p w:rsidR="005B1D4F" w:rsidRPr="004574C3" w:rsidRDefault="005B1D4F" w:rsidP="009E2852">
      <w:pPr>
        <w:spacing w:after="0" w:line="360" w:lineRule="auto"/>
        <w:ind w:left="720" w:hanging="720"/>
        <w:jc w:val="both"/>
        <w:rPr>
          <w:rFonts w:ascii="Bookman Old Style" w:hAnsi="Bookman Old Style"/>
          <w:sz w:val="24"/>
          <w:szCs w:val="24"/>
          <w:lang w:val="en-AU"/>
        </w:rPr>
      </w:pPr>
    </w:p>
    <w:p w:rsidR="005B1D4F" w:rsidRPr="004574C3" w:rsidRDefault="005B1D4F" w:rsidP="009E2852">
      <w:pPr>
        <w:spacing w:after="0" w:line="360" w:lineRule="auto"/>
        <w:ind w:left="720" w:hanging="720"/>
        <w:jc w:val="both"/>
        <w:rPr>
          <w:rFonts w:ascii="Bookman Old Style" w:hAnsi="Bookman Old Style"/>
          <w:sz w:val="24"/>
          <w:szCs w:val="24"/>
          <w:lang w:val="en-AU"/>
        </w:rPr>
      </w:pPr>
      <w:r w:rsidRPr="004574C3">
        <w:rPr>
          <w:rFonts w:ascii="Bookman Old Style" w:hAnsi="Bookman Old Style"/>
          <w:sz w:val="24"/>
          <w:szCs w:val="24"/>
          <w:lang w:val="en-AU"/>
        </w:rPr>
        <w:t>13.</w:t>
      </w:r>
      <w:r w:rsidRPr="004574C3">
        <w:rPr>
          <w:rFonts w:ascii="Bookman Old Style" w:hAnsi="Bookman Old Style"/>
          <w:sz w:val="24"/>
          <w:szCs w:val="24"/>
          <w:lang w:val="en-AU"/>
        </w:rPr>
        <w:tab/>
        <w:t xml:space="preserve">To issue birth </w:t>
      </w:r>
      <w:proofErr w:type="gramStart"/>
      <w:r w:rsidRPr="004574C3">
        <w:rPr>
          <w:rFonts w:ascii="Bookman Old Style" w:hAnsi="Bookman Old Style"/>
          <w:sz w:val="24"/>
          <w:szCs w:val="24"/>
          <w:lang w:val="en-AU"/>
        </w:rPr>
        <w:t>certificates  for</w:t>
      </w:r>
      <w:proofErr w:type="gramEnd"/>
      <w:r w:rsidRPr="004574C3">
        <w:rPr>
          <w:rFonts w:ascii="Bookman Old Style" w:hAnsi="Bookman Old Style"/>
          <w:sz w:val="24"/>
          <w:szCs w:val="24"/>
          <w:lang w:val="en-AU"/>
        </w:rPr>
        <w:t xml:space="preserve"> babies born in Detention </w:t>
      </w:r>
      <w:proofErr w:type="spellStart"/>
      <w:r w:rsidRPr="004574C3">
        <w:rPr>
          <w:rFonts w:ascii="Bookman Old Style" w:hAnsi="Bookman Old Style"/>
          <w:sz w:val="24"/>
          <w:szCs w:val="24"/>
          <w:lang w:val="en-AU"/>
        </w:rPr>
        <w:t>Centers</w:t>
      </w:r>
      <w:proofErr w:type="spellEnd"/>
      <w:r w:rsidRPr="004574C3">
        <w:rPr>
          <w:rFonts w:ascii="Bookman Old Style" w:hAnsi="Bookman Old Style"/>
          <w:sz w:val="24"/>
          <w:szCs w:val="24"/>
          <w:lang w:val="en-AU"/>
        </w:rPr>
        <w:t>.</w:t>
      </w:r>
    </w:p>
    <w:p w:rsidR="005B1D4F" w:rsidRPr="004574C3" w:rsidRDefault="005B1D4F" w:rsidP="009E2852">
      <w:pPr>
        <w:spacing w:after="0" w:line="360" w:lineRule="auto"/>
        <w:ind w:left="720" w:hanging="720"/>
        <w:jc w:val="both"/>
        <w:rPr>
          <w:rFonts w:ascii="Bookman Old Style" w:hAnsi="Bookman Old Style"/>
          <w:sz w:val="24"/>
          <w:szCs w:val="24"/>
          <w:lang w:val="en-AU"/>
        </w:rPr>
      </w:pPr>
    </w:p>
    <w:p w:rsidR="005B1D4F" w:rsidRPr="004574C3" w:rsidRDefault="005B1D4F" w:rsidP="009E2852">
      <w:pPr>
        <w:spacing w:after="0" w:line="360" w:lineRule="auto"/>
        <w:ind w:left="720" w:hanging="720"/>
        <w:jc w:val="both"/>
        <w:rPr>
          <w:rFonts w:ascii="Bookman Old Style" w:hAnsi="Bookman Old Style"/>
          <w:sz w:val="24"/>
          <w:szCs w:val="24"/>
          <w:lang w:val="en-AU"/>
        </w:rPr>
      </w:pPr>
      <w:r w:rsidRPr="004574C3">
        <w:rPr>
          <w:rFonts w:ascii="Bookman Old Style" w:hAnsi="Bookman Old Style"/>
          <w:sz w:val="24"/>
          <w:szCs w:val="24"/>
          <w:lang w:val="en-AU"/>
        </w:rPr>
        <w:t>14.</w:t>
      </w:r>
      <w:r w:rsidRPr="004574C3">
        <w:rPr>
          <w:rFonts w:ascii="Bookman Old Style" w:hAnsi="Bookman Old Style"/>
          <w:sz w:val="24"/>
          <w:szCs w:val="24"/>
          <w:lang w:val="en-AU"/>
        </w:rPr>
        <w:tab/>
        <w:t xml:space="preserve">To allow refugees to register their </w:t>
      </w:r>
      <w:r w:rsidR="009C3D22" w:rsidRPr="004574C3">
        <w:rPr>
          <w:rFonts w:ascii="Bookman Old Style" w:hAnsi="Bookman Old Style"/>
          <w:sz w:val="24"/>
          <w:szCs w:val="24"/>
          <w:lang w:val="en-AU"/>
        </w:rPr>
        <w:t xml:space="preserve">marriages with the </w:t>
      </w:r>
      <w:r w:rsidR="00A8218B" w:rsidRPr="004574C3">
        <w:rPr>
          <w:rFonts w:ascii="Bookman Old Style" w:hAnsi="Bookman Old Style"/>
          <w:sz w:val="24"/>
          <w:szCs w:val="24"/>
          <w:lang w:val="en-AU"/>
        </w:rPr>
        <w:t>civil</w:t>
      </w:r>
      <w:r w:rsidR="009C3D22" w:rsidRPr="004574C3">
        <w:rPr>
          <w:rFonts w:ascii="Bookman Old Style" w:hAnsi="Bookman Old Style"/>
          <w:sz w:val="24"/>
          <w:szCs w:val="24"/>
          <w:lang w:val="en-AU"/>
        </w:rPr>
        <w:t xml:space="preserve"> registry using UNHCR paper</w:t>
      </w:r>
      <w:r w:rsidR="00320355" w:rsidRPr="004574C3">
        <w:rPr>
          <w:rFonts w:ascii="Bookman Old Style" w:hAnsi="Bookman Old Style"/>
          <w:sz w:val="24"/>
          <w:szCs w:val="24"/>
          <w:lang w:val="en-AU"/>
        </w:rPr>
        <w:t>s as a proper form of identification</w:t>
      </w:r>
      <w:r w:rsidR="009C3D22" w:rsidRPr="004574C3">
        <w:rPr>
          <w:rFonts w:ascii="Bookman Old Style" w:hAnsi="Bookman Old Style"/>
          <w:sz w:val="24"/>
          <w:szCs w:val="24"/>
          <w:lang w:val="en-AU"/>
        </w:rPr>
        <w:t xml:space="preserve">. </w:t>
      </w:r>
      <w:r w:rsidRPr="004574C3">
        <w:rPr>
          <w:rFonts w:ascii="Bookman Old Style" w:hAnsi="Bookman Old Style"/>
          <w:sz w:val="24"/>
          <w:szCs w:val="24"/>
          <w:lang w:val="en-AU"/>
        </w:rPr>
        <w:t xml:space="preserve"> </w:t>
      </w:r>
    </w:p>
    <w:p w:rsidR="00320355" w:rsidRPr="004574C3" w:rsidRDefault="00320355" w:rsidP="009E2852">
      <w:pPr>
        <w:spacing w:after="0" w:line="360" w:lineRule="auto"/>
        <w:ind w:left="720" w:hanging="720"/>
        <w:jc w:val="both"/>
        <w:rPr>
          <w:rFonts w:ascii="Bookman Old Style" w:hAnsi="Bookman Old Style"/>
          <w:sz w:val="24"/>
          <w:szCs w:val="24"/>
          <w:lang w:val="en-AU"/>
        </w:rPr>
      </w:pPr>
    </w:p>
    <w:p w:rsidR="00320355" w:rsidRPr="004574C3" w:rsidRDefault="00320355" w:rsidP="009E2852">
      <w:pPr>
        <w:spacing w:after="0" w:line="360" w:lineRule="auto"/>
        <w:ind w:left="720" w:hanging="720"/>
        <w:jc w:val="both"/>
        <w:rPr>
          <w:rFonts w:ascii="Bookman Old Style" w:hAnsi="Bookman Old Style"/>
          <w:sz w:val="24"/>
          <w:szCs w:val="24"/>
          <w:lang w:val="en-AU"/>
        </w:rPr>
      </w:pPr>
      <w:r w:rsidRPr="004574C3">
        <w:rPr>
          <w:rFonts w:ascii="Bookman Old Style" w:hAnsi="Bookman Old Style"/>
          <w:sz w:val="24"/>
          <w:szCs w:val="24"/>
          <w:lang w:val="en-AU"/>
        </w:rPr>
        <w:t>15.</w:t>
      </w:r>
      <w:r w:rsidRPr="004574C3">
        <w:rPr>
          <w:rFonts w:ascii="Bookman Old Style" w:hAnsi="Bookman Old Style"/>
          <w:sz w:val="24"/>
          <w:szCs w:val="24"/>
          <w:lang w:val="en-AU"/>
        </w:rPr>
        <w:tab/>
        <w:t xml:space="preserve">To allow Muslim refugees – access to </w:t>
      </w:r>
      <w:proofErr w:type="spellStart"/>
      <w:r w:rsidRPr="004574C3">
        <w:rPr>
          <w:rFonts w:ascii="Bookman Old Style" w:hAnsi="Bookman Old Style"/>
          <w:sz w:val="24"/>
          <w:szCs w:val="24"/>
          <w:lang w:val="en-AU"/>
        </w:rPr>
        <w:t>Syariah</w:t>
      </w:r>
      <w:proofErr w:type="spellEnd"/>
      <w:r w:rsidRPr="004574C3">
        <w:rPr>
          <w:rFonts w:ascii="Bookman Old Style" w:hAnsi="Bookman Old Style"/>
          <w:sz w:val="24"/>
          <w:szCs w:val="24"/>
          <w:lang w:val="en-AU"/>
        </w:rPr>
        <w:t xml:space="preserve"> Court for family disputes </w:t>
      </w:r>
      <w:proofErr w:type="spellStart"/>
      <w:r w:rsidRPr="004574C3">
        <w:rPr>
          <w:rFonts w:ascii="Bookman Old Style" w:hAnsi="Bookman Old Style"/>
          <w:sz w:val="24"/>
          <w:szCs w:val="24"/>
          <w:lang w:val="en-AU"/>
        </w:rPr>
        <w:t>eg</w:t>
      </w:r>
      <w:proofErr w:type="spellEnd"/>
      <w:r w:rsidRPr="004574C3">
        <w:rPr>
          <w:rFonts w:ascii="Bookman Old Style" w:hAnsi="Bookman Old Style"/>
          <w:sz w:val="24"/>
          <w:szCs w:val="24"/>
          <w:lang w:val="en-AU"/>
        </w:rPr>
        <w:t xml:space="preserve">. </w:t>
      </w:r>
      <w:proofErr w:type="gramStart"/>
      <w:r w:rsidR="001C6671">
        <w:rPr>
          <w:rFonts w:ascii="Bookman Old Style" w:hAnsi="Bookman Old Style"/>
          <w:sz w:val="24"/>
          <w:szCs w:val="24"/>
          <w:lang w:val="en-AU"/>
        </w:rPr>
        <w:t>m</w:t>
      </w:r>
      <w:r w:rsidRPr="004574C3">
        <w:rPr>
          <w:rFonts w:ascii="Bookman Old Style" w:hAnsi="Bookman Old Style"/>
          <w:sz w:val="24"/>
          <w:szCs w:val="24"/>
          <w:lang w:val="en-AU"/>
        </w:rPr>
        <w:t>arriage</w:t>
      </w:r>
      <w:proofErr w:type="gramEnd"/>
      <w:r w:rsidRPr="004574C3">
        <w:rPr>
          <w:rFonts w:ascii="Bookman Old Style" w:hAnsi="Bookman Old Style"/>
          <w:sz w:val="24"/>
          <w:szCs w:val="24"/>
          <w:lang w:val="en-AU"/>
        </w:rPr>
        <w:t xml:space="preserve">, divorce, </w:t>
      </w:r>
      <w:r w:rsidR="00891673">
        <w:rPr>
          <w:rFonts w:ascii="Bookman Old Style" w:hAnsi="Bookman Old Style"/>
          <w:sz w:val="24"/>
          <w:szCs w:val="24"/>
          <w:lang w:val="en-AU"/>
        </w:rPr>
        <w:t>maintenance</w:t>
      </w:r>
      <w:r w:rsidR="00CF3F61">
        <w:rPr>
          <w:rFonts w:ascii="Bookman Old Style" w:hAnsi="Bookman Old Style"/>
          <w:sz w:val="24"/>
          <w:szCs w:val="24"/>
          <w:lang w:val="en-AU"/>
        </w:rPr>
        <w:t>,</w:t>
      </w:r>
      <w:r w:rsidRPr="004574C3">
        <w:rPr>
          <w:rFonts w:ascii="Bookman Old Style" w:hAnsi="Bookman Old Style"/>
          <w:sz w:val="24"/>
          <w:szCs w:val="24"/>
          <w:lang w:val="en-AU"/>
        </w:rPr>
        <w:t xml:space="preserve"> custody.  </w:t>
      </w:r>
    </w:p>
    <w:p w:rsidR="00320355" w:rsidRPr="004574C3" w:rsidRDefault="00320355" w:rsidP="009E2852">
      <w:pPr>
        <w:spacing w:after="0" w:line="360" w:lineRule="auto"/>
        <w:ind w:left="720" w:hanging="720"/>
        <w:jc w:val="both"/>
        <w:rPr>
          <w:rFonts w:ascii="Bookman Old Style" w:hAnsi="Bookman Old Style"/>
          <w:sz w:val="24"/>
          <w:szCs w:val="24"/>
          <w:lang w:val="en-AU"/>
        </w:rPr>
      </w:pPr>
    </w:p>
    <w:p w:rsidR="00320355" w:rsidRPr="004574C3" w:rsidRDefault="00320355" w:rsidP="009E2852">
      <w:pPr>
        <w:spacing w:after="0" w:line="360" w:lineRule="auto"/>
        <w:ind w:left="720" w:hanging="720"/>
        <w:jc w:val="both"/>
        <w:rPr>
          <w:rFonts w:ascii="Bookman Old Style" w:hAnsi="Bookman Old Style"/>
          <w:sz w:val="24"/>
          <w:szCs w:val="24"/>
          <w:lang w:val="en-AU"/>
        </w:rPr>
      </w:pPr>
      <w:r w:rsidRPr="004574C3">
        <w:rPr>
          <w:rFonts w:ascii="Bookman Old Style" w:hAnsi="Bookman Old Style"/>
          <w:sz w:val="24"/>
          <w:szCs w:val="24"/>
          <w:lang w:val="en-AU"/>
        </w:rPr>
        <w:t>16.</w:t>
      </w:r>
      <w:r w:rsidRPr="004574C3">
        <w:rPr>
          <w:rFonts w:ascii="Bookman Old Style" w:hAnsi="Bookman Old Style"/>
          <w:sz w:val="24"/>
          <w:szCs w:val="24"/>
          <w:lang w:val="en-AU"/>
        </w:rPr>
        <w:tab/>
        <w:t>Moratorium on whipping.</w:t>
      </w:r>
    </w:p>
    <w:p w:rsidR="00320355" w:rsidRPr="004574C3" w:rsidRDefault="00320355" w:rsidP="009E2852">
      <w:pPr>
        <w:spacing w:after="0" w:line="360" w:lineRule="auto"/>
        <w:ind w:left="720" w:hanging="720"/>
        <w:jc w:val="both"/>
        <w:rPr>
          <w:rFonts w:ascii="Bookman Old Style" w:hAnsi="Bookman Old Style"/>
          <w:sz w:val="24"/>
          <w:szCs w:val="24"/>
          <w:lang w:val="en-AU"/>
        </w:rPr>
      </w:pPr>
    </w:p>
    <w:p w:rsidR="00320355" w:rsidRPr="004574C3" w:rsidRDefault="00320355" w:rsidP="009E2852">
      <w:pPr>
        <w:spacing w:after="0" w:line="360" w:lineRule="auto"/>
        <w:ind w:left="720" w:hanging="720"/>
        <w:jc w:val="both"/>
        <w:rPr>
          <w:rFonts w:ascii="Bookman Old Style" w:hAnsi="Bookman Old Style"/>
          <w:sz w:val="24"/>
          <w:szCs w:val="24"/>
          <w:lang w:val="en-AU"/>
        </w:rPr>
      </w:pPr>
      <w:r w:rsidRPr="004574C3">
        <w:rPr>
          <w:rFonts w:ascii="Bookman Old Style" w:hAnsi="Bookman Old Style"/>
          <w:sz w:val="24"/>
          <w:szCs w:val="24"/>
          <w:lang w:val="en-AU"/>
        </w:rPr>
        <w:lastRenderedPageBreak/>
        <w:t>17.</w:t>
      </w:r>
      <w:r w:rsidRPr="004574C3">
        <w:rPr>
          <w:rFonts w:ascii="Bookman Old Style" w:hAnsi="Bookman Old Style"/>
          <w:sz w:val="24"/>
          <w:szCs w:val="24"/>
          <w:lang w:val="en-AU"/>
        </w:rPr>
        <w:tab/>
        <w:t>To have legal guarantee of access to education</w:t>
      </w:r>
      <w:r w:rsidR="00891673">
        <w:rPr>
          <w:rFonts w:ascii="Bookman Old Style" w:hAnsi="Bookman Old Style"/>
          <w:sz w:val="24"/>
          <w:szCs w:val="24"/>
          <w:lang w:val="en-AU"/>
        </w:rPr>
        <w:t xml:space="preserve"> -</w:t>
      </w:r>
      <w:r w:rsidRPr="004574C3">
        <w:rPr>
          <w:rFonts w:ascii="Bookman Old Style" w:hAnsi="Bookman Old Style"/>
          <w:sz w:val="24"/>
          <w:szCs w:val="24"/>
          <w:lang w:val="en-AU"/>
        </w:rPr>
        <w:t xml:space="preserve"> to allow access to vocational schools, technical education for youths below 18 years.</w:t>
      </w:r>
    </w:p>
    <w:p w:rsidR="00320355" w:rsidRPr="004574C3" w:rsidRDefault="00320355" w:rsidP="009E2852">
      <w:pPr>
        <w:spacing w:after="0" w:line="360" w:lineRule="auto"/>
        <w:ind w:left="720" w:hanging="720"/>
        <w:jc w:val="both"/>
        <w:rPr>
          <w:rFonts w:ascii="Bookman Old Style" w:hAnsi="Bookman Old Style"/>
          <w:sz w:val="24"/>
          <w:szCs w:val="24"/>
          <w:lang w:val="en-AU"/>
        </w:rPr>
      </w:pPr>
    </w:p>
    <w:p w:rsidR="00320355" w:rsidRPr="004574C3" w:rsidRDefault="00320355" w:rsidP="009E2852">
      <w:pPr>
        <w:spacing w:after="0" w:line="360" w:lineRule="auto"/>
        <w:ind w:left="720" w:hanging="720"/>
        <w:jc w:val="both"/>
        <w:rPr>
          <w:rFonts w:ascii="Bookman Old Style" w:hAnsi="Bookman Old Style"/>
          <w:sz w:val="24"/>
          <w:szCs w:val="24"/>
          <w:lang w:val="en-AU"/>
        </w:rPr>
      </w:pPr>
      <w:r w:rsidRPr="004574C3">
        <w:rPr>
          <w:rFonts w:ascii="Bookman Old Style" w:hAnsi="Bookman Old Style"/>
          <w:sz w:val="24"/>
          <w:szCs w:val="24"/>
          <w:lang w:val="en-AU"/>
        </w:rPr>
        <w:t>18.</w:t>
      </w:r>
      <w:r w:rsidRPr="004574C3">
        <w:rPr>
          <w:rFonts w:ascii="Bookman Old Style" w:hAnsi="Bookman Old Style"/>
          <w:sz w:val="24"/>
          <w:szCs w:val="24"/>
          <w:lang w:val="en-AU"/>
        </w:rPr>
        <w:tab/>
      </w:r>
      <w:r w:rsidR="00A8218B" w:rsidRPr="004574C3">
        <w:rPr>
          <w:rFonts w:ascii="Bookman Old Style" w:hAnsi="Bookman Old Style"/>
          <w:sz w:val="24"/>
          <w:szCs w:val="24"/>
          <w:lang w:val="en-AU"/>
        </w:rPr>
        <w:t>To</w:t>
      </w:r>
      <w:r w:rsidRPr="004574C3">
        <w:rPr>
          <w:rFonts w:ascii="Bookman Old Style" w:hAnsi="Bookman Old Style"/>
          <w:sz w:val="24"/>
          <w:szCs w:val="24"/>
          <w:lang w:val="en-AU"/>
        </w:rPr>
        <w:t xml:space="preserve"> ensure better health care.</w:t>
      </w:r>
    </w:p>
    <w:p w:rsidR="00320355" w:rsidRPr="004574C3" w:rsidRDefault="00320355" w:rsidP="009E2852">
      <w:pPr>
        <w:spacing w:after="0" w:line="360" w:lineRule="auto"/>
        <w:ind w:left="720" w:hanging="720"/>
        <w:jc w:val="both"/>
        <w:rPr>
          <w:rFonts w:ascii="Bookman Old Style" w:hAnsi="Bookman Old Style"/>
          <w:sz w:val="24"/>
          <w:szCs w:val="24"/>
          <w:lang w:val="en-AU"/>
        </w:rPr>
      </w:pPr>
    </w:p>
    <w:p w:rsidR="00320355" w:rsidRPr="004574C3" w:rsidRDefault="00320355" w:rsidP="009E2852">
      <w:pPr>
        <w:spacing w:after="0" w:line="360" w:lineRule="auto"/>
        <w:ind w:left="720" w:hanging="720"/>
        <w:jc w:val="both"/>
        <w:rPr>
          <w:rFonts w:ascii="Bookman Old Style" w:hAnsi="Bookman Old Style"/>
          <w:sz w:val="24"/>
          <w:szCs w:val="24"/>
          <w:lang w:val="en-AU"/>
        </w:rPr>
      </w:pPr>
      <w:r w:rsidRPr="004574C3">
        <w:rPr>
          <w:rFonts w:ascii="Bookman Old Style" w:hAnsi="Bookman Old Style"/>
          <w:sz w:val="24"/>
          <w:szCs w:val="24"/>
          <w:lang w:val="en-AU"/>
        </w:rPr>
        <w:t>19.</w:t>
      </w:r>
      <w:r w:rsidRPr="004574C3">
        <w:rPr>
          <w:rFonts w:ascii="Bookman Old Style" w:hAnsi="Bookman Old Style"/>
          <w:sz w:val="24"/>
          <w:szCs w:val="24"/>
          <w:lang w:val="en-AU"/>
        </w:rPr>
        <w:tab/>
      </w:r>
      <w:r w:rsidR="00A8218B" w:rsidRPr="004574C3">
        <w:rPr>
          <w:rFonts w:ascii="Bookman Old Style" w:hAnsi="Bookman Old Style"/>
          <w:sz w:val="24"/>
          <w:szCs w:val="24"/>
          <w:lang w:val="en-AU"/>
        </w:rPr>
        <w:t>To</w:t>
      </w:r>
      <w:r w:rsidRPr="004574C3">
        <w:rPr>
          <w:rFonts w:ascii="Bookman Old Style" w:hAnsi="Bookman Old Style"/>
          <w:sz w:val="24"/>
          <w:szCs w:val="24"/>
          <w:lang w:val="en-AU"/>
        </w:rPr>
        <w:t xml:space="preserve"> have legislative and administrative provisions in place to deal with refugees and asylum seekers. </w:t>
      </w:r>
    </w:p>
    <w:p w:rsidR="00320355" w:rsidRPr="004574C3" w:rsidRDefault="00320355" w:rsidP="009E2852">
      <w:pPr>
        <w:spacing w:after="0" w:line="360" w:lineRule="auto"/>
        <w:ind w:left="720"/>
        <w:jc w:val="both"/>
        <w:rPr>
          <w:rFonts w:ascii="Bookman Old Style" w:hAnsi="Bookman Old Style"/>
          <w:sz w:val="24"/>
          <w:szCs w:val="24"/>
          <w:lang w:val="en-AU"/>
        </w:rPr>
      </w:pPr>
      <w:r w:rsidRPr="004574C3">
        <w:rPr>
          <w:rFonts w:ascii="Bookman Old Style" w:hAnsi="Bookman Old Style"/>
          <w:sz w:val="24"/>
          <w:szCs w:val="24"/>
          <w:lang w:val="en-AU"/>
        </w:rPr>
        <w:t>Currently – they have no legal rights, no protection and no security. They exist in a “shadow society”. They live in constant fear of the authorities.</w:t>
      </w:r>
    </w:p>
    <w:p w:rsidR="00320355" w:rsidRPr="004574C3" w:rsidRDefault="00320355" w:rsidP="009E2852">
      <w:pPr>
        <w:spacing w:after="0" w:line="360" w:lineRule="auto"/>
        <w:ind w:left="720"/>
        <w:jc w:val="both"/>
        <w:rPr>
          <w:rFonts w:ascii="Bookman Old Style" w:hAnsi="Bookman Old Style"/>
          <w:sz w:val="24"/>
          <w:szCs w:val="24"/>
          <w:lang w:val="en-AU"/>
        </w:rPr>
      </w:pPr>
      <w:r w:rsidRPr="004574C3">
        <w:rPr>
          <w:rFonts w:ascii="Bookman Old Style" w:hAnsi="Bookman Old Style"/>
          <w:sz w:val="24"/>
          <w:szCs w:val="24"/>
          <w:lang w:val="en-AU"/>
        </w:rPr>
        <w:t>Convergence – to get Malaysia into the International community.</w:t>
      </w:r>
    </w:p>
    <w:p w:rsidR="00DA794C" w:rsidRDefault="00DA794C" w:rsidP="001C6671">
      <w:pPr>
        <w:spacing w:after="0" w:line="360" w:lineRule="auto"/>
        <w:ind w:left="720"/>
        <w:jc w:val="both"/>
        <w:rPr>
          <w:rFonts w:ascii="Bookman Old Style" w:hAnsi="Bookman Old Style"/>
          <w:sz w:val="24"/>
          <w:szCs w:val="24"/>
          <w:lang w:val="en-AU"/>
        </w:rPr>
      </w:pPr>
    </w:p>
    <w:p w:rsidR="00891673" w:rsidRPr="004574C3" w:rsidRDefault="00891673" w:rsidP="001C6671">
      <w:pPr>
        <w:spacing w:after="0" w:line="360" w:lineRule="auto"/>
        <w:ind w:left="720"/>
        <w:jc w:val="both"/>
        <w:rPr>
          <w:rFonts w:ascii="Bookman Old Style" w:hAnsi="Bookman Old Style"/>
          <w:sz w:val="24"/>
          <w:szCs w:val="24"/>
          <w:lang w:val="en-AU"/>
        </w:rPr>
      </w:pPr>
    </w:p>
    <w:sectPr w:rsidR="00891673" w:rsidRPr="004574C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4C3" w:rsidRDefault="004574C3" w:rsidP="004574C3">
      <w:pPr>
        <w:spacing w:after="0" w:line="240" w:lineRule="auto"/>
      </w:pPr>
      <w:r>
        <w:separator/>
      </w:r>
    </w:p>
  </w:endnote>
  <w:endnote w:type="continuationSeparator" w:id="0">
    <w:p w:rsidR="004574C3" w:rsidRDefault="004574C3" w:rsidP="00457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Segoe UI">
    <w:charset w:val="00"/>
    <w:family w:val="swiss"/>
    <w:pitch w:val="variable"/>
    <w:sig w:usb0="E10022FF" w:usb1="C000E47F" w:usb2="00000029" w:usb3="00000000" w:csb0="000001D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4C3" w:rsidRDefault="004574C3">
    <w:pPr>
      <w:pStyle w:val="Voettekst"/>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D78DD">
      <w:rPr>
        <w:caps/>
        <w:noProof/>
        <w:color w:val="5B9BD5" w:themeColor="accent1"/>
      </w:rPr>
      <w:t>2</w:t>
    </w:r>
    <w:r>
      <w:rPr>
        <w:caps/>
        <w:noProof/>
        <w:color w:val="5B9BD5" w:themeColor="accent1"/>
      </w:rPr>
      <w:fldChar w:fldCharType="end"/>
    </w:r>
  </w:p>
  <w:p w:rsidR="004574C3" w:rsidRDefault="004574C3">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4C3" w:rsidRDefault="004574C3" w:rsidP="004574C3">
      <w:pPr>
        <w:spacing w:after="0" w:line="240" w:lineRule="auto"/>
      </w:pPr>
      <w:r>
        <w:separator/>
      </w:r>
    </w:p>
  </w:footnote>
  <w:footnote w:type="continuationSeparator" w:id="0">
    <w:p w:rsidR="004574C3" w:rsidRDefault="004574C3" w:rsidP="004574C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FCA"/>
    <w:multiLevelType w:val="hybridMultilevel"/>
    <w:tmpl w:val="14E88394"/>
    <w:lvl w:ilvl="0" w:tplc="586CAF86">
      <w:start w:val="2"/>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2D607006"/>
    <w:multiLevelType w:val="hybridMultilevel"/>
    <w:tmpl w:val="D476425C"/>
    <w:lvl w:ilvl="0" w:tplc="EB98DB40">
      <w:start w:val="2"/>
      <w:numFmt w:val="bullet"/>
      <w:lvlText w:val="-"/>
      <w:lvlJc w:val="left"/>
      <w:pPr>
        <w:ind w:left="1080" w:hanging="360"/>
      </w:pPr>
      <w:rPr>
        <w:rFonts w:ascii="Cambria Math" w:eastAsiaTheme="minorHAnsi" w:hAnsi="Cambria Math" w:cstheme="minorBidi"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94C"/>
    <w:rsid w:val="00027D4D"/>
    <w:rsid w:val="000454E5"/>
    <w:rsid w:val="00076B67"/>
    <w:rsid w:val="001C6671"/>
    <w:rsid w:val="001E5BA3"/>
    <w:rsid w:val="001F5981"/>
    <w:rsid w:val="0026054E"/>
    <w:rsid w:val="00277843"/>
    <w:rsid w:val="00303844"/>
    <w:rsid w:val="00320355"/>
    <w:rsid w:val="00376B33"/>
    <w:rsid w:val="004574C3"/>
    <w:rsid w:val="004A15E2"/>
    <w:rsid w:val="004F2C02"/>
    <w:rsid w:val="00566433"/>
    <w:rsid w:val="005A3DCE"/>
    <w:rsid w:val="005B1D4F"/>
    <w:rsid w:val="00620CB6"/>
    <w:rsid w:val="00680924"/>
    <w:rsid w:val="006B179F"/>
    <w:rsid w:val="006B73C7"/>
    <w:rsid w:val="0076787B"/>
    <w:rsid w:val="00797FB2"/>
    <w:rsid w:val="007F6082"/>
    <w:rsid w:val="008319FC"/>
    <w:rsid w:val="008442AA"/>
    <w:rsid w:val="00891673"/>
    <w:rsid w:val="008C6E6A"/>
    <w:rsid w:val="008E6161"/>
    <w:rsid w:val="00933BEF"/>
    <w:rsid w:val="0095494C"/>
    <w:rsid w:val="009C3D22"/>
    <w:rsid w:val="009E2852"/>
    <w:rsid w:val="00A60962"/>
    <w:rsid w:val="00A8218B"/>
    <w:rsid w:val="00AD0B04"/>
    <w:rsid w:val="00AE718F"/>
    <w:rsid w:val="00BB2D6F"/>
    <w:rsid w:val="00C22F9E"/>
    <w:rsid w:val="00CF3F61"/>
    <w:rsid w:val="00D60E83"/>
    <w:rsid w:val="00DA794C"/>
    <w:rsid w:val="00DD78DD"/>
    <w:rsid w:val="00E56962"/>
    <w:rsid w:val="00EC07D6"/>
    <w:rsid w:val="00F06021"/>
    <w:rsid w:val="00F567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E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6B179F"/>
    <w:pPr>
      <w:ind w:left="720"/>
      <w:contextualSpacing/>
    </w:pPr>
  </w:style>
  <w:style w:type="paragraph" w:styleId="Koptekst">
    <w:name w:val="header"/>
    <w:basedOn w:val="Normaal"/>
    <w:link w:val="KoptekstTeken"/>
    <w:uiPriority w:val="99"/>
    <w:unhideWhenUsed/>
    <w:rsid w:val="004574C3"/>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4574C3"/>
    <w:rPr>
      <w:lang w:val="en-US"/>
    </w:rPr>
  </w:style>
  <w:style w:type="paragraph" w:styleId="Voettekst">
    <w:name w:val="footer"/>
    <w:basedOn w:val="Normaal"/>
    <w:link w:val="VoettekstTeken"/>
    <w:uiPriority w:val="99"/>
    <w:unhideWhenUsed/>
    <w:rsid w:val="004574C3"/>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4574C3"/>
    <w:rPr>
      <w:lang w:val="en-US"/>
    </w:rPr>
  </w:style>
  <w:style w:type="paragraph" w:styleId="Ballontekst">
    <w:name w:val="Balloon Text"/>
    <w:basedOn w:val="Normaal"/>
    <w:link w:val="BallontekstTeken"/>
    <w:uiPriority w:val="99"/>
    <w:semiHidden/>
    <w:unhideWhenUsed/>
    <w:rsid w:val="004574C3"/>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4574C3"/>
    <w:rPr>
      <w:rFonts w:ascii="Segoe UI" w:hAnsi="Segoe UI" w:cs="Segoe UI"/>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E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6B179F"/>
    <w:pPr>
      <w:ind w:left="720"/>
      <w:contextualSpacing/>
    </w:pPr>
  </w:style>
  <w:style w:type="paragraph" w:styleId="Koptekst">
    <w:name w:val="header"/>
    <w:basedOn w:val="Normaal"/>
    <w:link w:val="KoptekstTeken"/>
    <w:uiPriority w:val="99"/>
    <w:unhideWhenUsed/>
    <w:rsid w:val="004574C3"/>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4574C3"/>
    <w:rPr>
      <w:lang w:val="en-US"/>
    </w:rPr>
  </w:style>
  <w:style w:type="paragraph" w:styleId="Voettekst">
    <w:name w:val="footer"/>
    <w:basedOn w:val="Normaal"/>
    <w:link w:val="VoettekstTeken"/>
    <w:uiPriority w:val="99"/>
    <w:unhideWhenUsed/>
    <w:rsid w:val="004574C3"/>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4574C3"/>
    <w:rPr>
      <w:lang w:val="en-US"/>
    </w:rPr>
  </w:style>
  <w:style w:type="paragraph" w:styleId="Ballontekst">
    <w:name w:val="Balloon Text"/>
    <w:basedOn w:val="Normaal"/>
    <w:link w:val="BallontekstTeken"/>
    <w:uiPriority w:val="99"/>
    <w:semiHidden/>
    <w:unhideWhenUsed/>
    <w:rsid w:val="004574C3"/>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4574C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2016</Words>
  <Characters>11088</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Azimah binti Mohamed</dc:creator>
  <cp:keywords/>
  <dc:description/>
  <cp:lastModifiedBy>S.H  van de Meeberg</cp:lastModifiedBy>
  <cp:revision>2</cp:revision>
  <cp:lastPrinted>2015-01-14T07:31:00Z</cp:lastPrinted>
  <dcterms:created xsi:type="dcterms:W3CDTF">2015-02-15T12:12:00Z</dcterms:created>
  <dcterms:modified xsi:type="dcterms:W3CDTF">2015-02-15T12:12:00Z</dcterms:modified>
</cp:coreProperties>
</file>